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92" w:rsidRDefault="006F58EF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附件一</w:t>
      </w:r>
    </w:p>
    <w:p w:rsidR="002E5E92" w:rsidRDefault="006F58EF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“经典阅读计划”领读教师报名表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992"/>
        <w:gridCol w:w="851"/>
        <w:gridCol w:w="1212"/>
        <w:gridCol w:w="1351"/>
        <w:gridCol w:w="1343"/>
      </w:tblGrid>
      <w:tr w:rsidR="002E5E92" w:rsidTr="005C781D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2E5E92" w:rsidRDefault="00E507E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张衡</w:t>
            </w:r>
          </w:p>
        </w:tc>
        <w:tc>
          <w:tcPr>
            <w:tcW w:w="425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所在院部</w:t>
            </w:r>
          </w:p>
        </w:tc>
        <w:tc>
          <w:tcPr>
            <w:tcW w:w="992" w:type="dxa"/>
          </w:tcPr>
          <w:p w:rsidR="002E5E92" w:rsidRDefault="00E507E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51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212" w:type="dxa"/>
          </w:tcPr>
          <w:p w:rsidR="002E5E92" w:rsidRDefault="00E507E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020132334</w:t>
            </w:r>
          </w:p>
        </w:tc>
        <w:tc>
          <w:tcPr>
            <w:tcW w:w="1351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3" w:type="dxa"/>
          </w:tcPr>
          <w:p w:rsidR="002E5E92" w:rsidRDefault="00E507E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5195866778</w:t>
            </w:r>
          </w:p>
        </w:tc>
      </w:tr>
      <w:tr w:rsidR="002E5E92">
        <w:tc>
          <w:tcPr>
            <w:tcW w:w="8296" w:type="dxa"/>
            <w:gridSpan w:val="8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教师简介</w:t>
            </w:r>
          </w:p>
        </w:tc>
      </w:tr>
      <w:tr w:rsidR="002E5E92">
        <w:tc>
          <w:tcPr>
            <w:tcW w:w="8296" w:type="dxa"/>
            <w:gridSpan w:val="8"/>
          </w:tcPr>
          <w:p w:rsidR="002E5E92" w:rsidRDefault="00D20B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校心理</w:t>
            </w:r>
            <w:proofErr w:type="gramEnd"/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发展中心专职教师，山东大学应用心理学硕士，中国心理学会临床注册系统 注册咨询师，国家二级心理咨询师。</w:t>
            </w: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296" w:type="dxa"/>
            <w:gridSpan w:val="8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计划阅读书目</w:t>
            </w: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6174" w:type="dxa"/>
            <w:gridSpan w:val="6"/>
          </w:tcPr>
          <w:p w:rsidR="002E5E92" w:rsidRDefault="006F58EF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书籍简介（书籍内容、书籍推荐理由、领读意义）</w:t>
            </w: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5E92" w:rsidRDefault="00410953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41095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苏东坡传</w:t>
            </w:r>
          </w:p>
        </w:tc>
        <w:tc>
          <w:tcPr>
            <w:tcW w:w="6174" w:type="dxa"/>
            <w:gridSpan w:val="6"/>
          </w:tcPr>
          <w:p w:rsidR="00702F67" w:rsidRPr="00702F67" w:rsidRDefault="00702F67" w:rsidP="00702F6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苏轼，北宋文学家、书画家，美食家，“唐宋八大家”之一。苏轼文章虽闻名天下，仕途</w:t>
            </w:r>
            <w:r w:rsidR="0041095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和</w:t>
            </w:r>
            <w:r w:rsidR="007C110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生活</w:t>
            </w: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却历尽艰辛，屡遭</w:t>
            </w:r>
            <w:r w:rsidR="0041095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坎坷</w:t>
            </w:r>
            <w:r w:rsidR="007C110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，这些也铸就了他敏感又豁达的性格底色</w:t>
            </w: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；他一生融儒、释、道于一体，诗、文、词、书、画俱在才俊辈出的宋代登峰造极；他比中国其他的诗人更具有天才的多面性、丰富感、变化感和幽默感；他的人格精神所体现的</w:t>
            </w:r>
            <w:r w:rsidR="007C110F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敏锐、</w:t>
            </w: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进取、正直、慈悲与旷达，千年来始终闪耀在中国历史的星空。</w:t>
            </w:r>
          </w:p>
          <w:p w:rsidR="00755CE0" w:rsidRDefault="00702F67" w:rsidP="00702F6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学贯中西的林语堂先生用生花妙笔将</w:t>
            </w:r>
            <w:r w:rsidR="00AE59B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苏轼作为</w:t>
            </w: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一位文学家、政治家、书画家</w:t>
            </w:r>
            <w:r w:rsidR="00AE59B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，也是一个活生生的普通人</w:t>
            </w:r>
            <w:r w:rsidR="00755CE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的一生娓娓道来。</w:t>
            </w:r>
          </w:p>
          <w:p w:rsidR="00702F67" w:rsidRPr="00702F67" w:rsidRDefault="00AE59B9" w:rsidP="00702F6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欢迎大家一同走入东坡先生跌宕起伏的人生</w:t>
            </w:r>
            <w:r w:rsidR="00755CE0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，汲取精神力量</w:t>
            </w:r>
            <w:r w:rsidR="005C781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，慰藉你我心灵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。</w:t>
            </w:r>
          </w:p>
          <w:p w:rsidR="002E5E92" w:rsidRDefault="00702F67" w:rsidP="00702F67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02F6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作者：林语堂（</w:t>
            </w:r>
            <w:r w:rsidRPr="00702F6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1895-1976），一代国学大师，多次获诺贝</w:t>
            </w:r>
            <w:r w:rsidRPr="00702F67">
              <w:rPr>
                <w:rFonts w:ascii="仿宋" w:eastAsia="仿宋" w:hAnsi="仿宋"/>
                <w:b/>
                <w:kern w:val="0"/>
                <w:sz w:val="24"/>
                <w:szCs w:val="24"/>
              </w:rPr>
              <w:lastRenderedPageBreak/>
              <w:t>尔文学奖提名的中国作家。</w:t>
            </w:r>
          </w:p>
        </w:tc>
      </w:tr>
      <w:tr w:rsidR="002E5E92">
        <w:trPr>
          <w:trHeight w:val="573"/>
        </w:trPr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:rsidR="002E5E92" w:rsidRDefault="002E5E92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2E5E92">
        <w:tc>
          <w:tcPr>
            <w:tcW w:w="8296" w:type="dxa"/>
            <w:gridSpan w:val="8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“经典阅读计划”活动安排</w:t>
            </w:r>
          </w:p>
        </w:tc>
      </w:tr>
      <w:tr w:rsidR="002E5E92" w:rsidTr="005C781D">
        <w:tc>
          <w:tcPr>
            <w:tcW w:w="84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6174" w:type="dxa"/>
            <w:gridSpan w:val="6"/>
          </w:tcPr>
          <w:p w:rsidR="002E5E92" w:rsidRDefault="006F58EF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活动内容（书籍名、活动形式、活动内容）</w:t>
            </w:r>
          </w:p>
        </w:tc>
      </w:tr>
      <w:tr w:rsidR="002E5E92" w:rsidTr="005C781D">
        <w:tc>
          <w:tcPr>
            <w:tcW w:w="846" w:type="dxa"/>
          </w:tcPr>
          <w:p w:rsidR="002E5E92" w:rsidRDefault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781D" w:rsidRDefault="005C781D" w:rsidP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3</w:t>
            </w:r>
            <w:r w:rsidR="0071509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31</w:t>
            </w:r>
            <w:r w:rsidR="0071509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</w:t>
            </w:r>
          </w:p>
          <w:p w:rsidR="002E5E92" w:rsidRDefault="005C781D" w:rsidP="005C781D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C781D"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6174" w:type="dxa"/>
            <w:gridSpan w:val="6"/>
          </w:tcPr>
          <w:p w:rsidR="002E5E92" w:rsidRDefault="0071509E" w:rsidP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《</w:t>
            </w:r>
            <w:r w:rsidR="005C781D" w:rsidRPr="0041095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苏东坡传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》，</w:t>
            </w:r>
            <w:r w:rsidR="005C781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成员破冰，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交流读后</w:t>
            </w:r>
            <w:r w:rsidR="005C781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初次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感想、疑问等</w:t>
            </w:r>
          </w:p>
        </w:tc>
      </w:tr>
      <w:tr w:rsidR="002E5E92" w:rsidTr="005C781D">
        <w:tc>
          <w:tcPr>
            <w:tcW w:w="846" w:type="dxa"/>
          </w:tcPr>
          <w:p w:rsidR="002E5E92" w:rsidRDefault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781D" w:rsidRDefault="005C781D" w:rsidP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  <w:r w:rsidR="0071509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</w:t>
            </w:r>
          </w:p>
          <w:p w:rsidR="002E5E92" w:rsidRDefault="005C781D" w:rsidP="005C781D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C781D"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6174" w:type="dxa"/>
            <w:gridSpan w:val="6"/>
          </w:tcPr>
          <w:p w:rsidR="002E5E92" w:rsidRDefault="005C781D" w:rsidP="005C781D">
            <w:pPr>
              <w:tabs>
                <w:tab w:val="left" w:pos="1725"/>
              </w:tabs>
              <w:spacing w:line="500" w:lineRule="exact"/>
              <w:ind w:firstLineChars="100" w:firstLine="241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对苏轼不同人生阶段</w:t>
            </w:r>
            <w:r w:rsidR="0071509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进行深入探讨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和分享</w:t>
            </w:r>
          </w:p>
        </w:tc>
      </w:tr>
      <w:tr w:rsidR="002E5E92" w:rsidTr="005C781D">
        <w:tc>
          <w:tcPr>
            <w:tcW w:w="846" w:type="dxa"/>
          </w:tcPr>
          <w:p w:rsidR="002E5E92" w:rsidRDefault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781D" w:rsidRDefault="005C781D" w:rsidP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日</w:t>
            </w:r>
          </w:p>
          <w:p w:rsidR="002E5E92" w:rsidRDefault="005C781D" w:rsidP="005C781D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C781D"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6174" w:type="dxa"/>
            <w:gridSpan w:val="6"/>
          </w:tcPr>
          <w:p w:rsidR="002E5E92" w:rsidRDefault="005C781D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分享读后感受，收获，对自己的启发等</w:t>
            </w:r>
            <w:bookmarkStart w:id="0" w:name="_GoBack"/>
            <w:bookmarkEnd w:id="0"/>
          </w:p>
        </w:tc>
      </w:tr>
    </w:tbl>
    <w:p w:rsidR="002E5E92" w:rsidRDefault="002E5E92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2E5E92" w:rsidRDefault="002E5E92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F58EF" w:rsidRDefault="006F58EF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6F58EF" w:rsidRDefault="006F58EF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sectPr w:rsidR="006F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06E"/>
    <w:multiLevelType w:val="multilevel"/>
    <w:tmpl w:val="0B19706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6357F6"/>
    <w:multiLevelType w:val="multilevel"/>
    <w:tmpl w:val="1F6357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E"/>
    <w:rsid w:val="FFED23A9"/>
    <w:rsid w:val="0001371B"/>
    <w:rsid w:val="0003523F"/>
    <w:rsid w:val="002E5E92"/>
    <w:rsid w:val="00410953"/>
    <w:rsid w:val="00471CFF"/>
    <w:rsid w:val="004A4D0F"/>
    <w:rsid w:val="005B3F2D"/>
    <w:rsid w:val="005C781D"/>
    <w:rsid w:val="006F29C7"/>
    <w:rsid w:val="006F58EF"/>
    <w:rsid w:val="00702F67"/>
    <w:rsid w:val="0071509E"/>
    <w:rsid w:val="00755CE0"/>
    <w:rsid w:val="007C110F"/>
    <w:rsid w:val="00831067"/>
    <w:rsid w:val="00AE59B9"/>
    <w:rsid w:val="00D06C6A"/>
    <w:rsid w:val="00D20BCE"/>
    <w:rsid w:val="00E507E7"/>
    <w:rsid w:val="00F0377E"/>
    <w:rsid w:val="00FE01D5"/>
    <w:rsid w:val="00FF6FAF"/>
    <w:rsid w:val="778F9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CCFD2"/>
  <w15:docId w15:val="{4AEC932E-5C54-4CD3-BDAB-1BD222C6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A9BDD-5630-46F0-A04B-B2003E87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Haiyun</dc:creator>
  <cp:lastModifiedBy>Administrator</cp:lastModifiedBy>
  <cp:revision>2</cp:revision>
  <dcterms:created xsi:type="dcterms:W3CDTF">2022-03-11T08:06:00Z</dcterms:created>
  <dcterms:modified xsi:type="dcterms:W3CDTF">2022-03-11T08:06:00Z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