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ED" w:rsidRDefault="00123CED" w:rsidP="00123CE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  <w:lang w:bidi="ar"/>
        </w:rPr>
        <w:t>附件1</w:t>
      </w:r>
    </w:p>
    <w:p w:rsidR="00123CED" w:rsidRDefault="00123CED" w:rsidP="00123CED">
      <w:pPr>
        <w:jc w:val="center"/>
        <w:textAlignment w:val="baseline"/>
        <w:rPr>
          <w:rFonts w:ascii="仿宋" w:eastAsia="仿宋" w:hAnsi="仿宋" w:cs="仿宋"/>
          <w:b/>
          <w:bCs/>
          <w:sz w:val="36"/>
          <w:szCs w:val="36"/>
          <w:lang w:bidi="ar"/>
        </w:rPr>
      </w:pPr>
      <w:bookmarkStart w:id="0" w:name="_GoBack"/>
      <w:r>
        <w:rPr>
          <w:rFonts w:ascii="仿宋" w:eastAsia="仿宋" w:hAnsi="仿宋" w:cs="仿宋"/>
          <w:b/>
          <w:bCs/>
          <w:sz w:val="36"/>
          <w:szCs w:val="36"/>
          <w:lang w:bidi="ar"/>
        </w:rPr>
        <w:t>“药学拔尖创新人才培养计划”多学科科研轮训</w:t>
      </w:r>
    </w:p>
    <w:p w:rsidR="00123CED" w:rsidRDefault="00123CED" w:rsidP="00123CED">
      <w:pPr>
        <w:jc w:val="center"/>
        <w:textAlignment w:val="baseline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  <w:lang w:bidi="ar"/>
        </w:rPr>
        <w:t>安排登记表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81"/>
        <w:gridCol w:w="2058"/>
        <w:gridCol w:w="1441"/>
        <w:gridCol w:w="1748"/>
        <w:gridCol w:w="222"/>
        <w:gridCol w:w="1443"/>
      </w:tblGrid>
      <w:tr w:rsidR="00123CED" w:rsidTr="00E842DB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123CED" w:rsidTr="00E842DB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专业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123CED" w:rsidTr="00E842DB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学号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123CED" w:rsidTr="00E842DB">
        <w:tc>
          <w:tcPr>
            <w:tcW w:w="4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多学科科研轮训安排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</w:p>
        </w:tc>
      </w:tr>
      <w:tr w:rsidR="00123CED" w:rsidTr="00E842DB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轮训批次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轮训时间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二级学科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导师姓名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b/>
                <w:bCs/>
                <w:sz w:val="28"/>
                <w:szCs w:val="28"/>
                <w:lang w:bidi="ar"/>
              </w:rPr>
              <w:t>导师签名</w:t>
            </w:r>
          </w:p>
        </w:tc>
      </w:tr>
      <w:tr w:rsidR="00123CED" w:rsidTr="00E842DB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  <w:lang w:bidi="ar"/>
              </w:rPr>
              <w:t>第一轮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123CED" w:rsidTr="00E842DB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  <w:lang w:bidi="ar"/>
              </w:rPr>
              <w:t>第二轮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123CED" w:rsidTr="00E842DB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  <w:lang w:bidi="ar"/>
              </w:rPr>
              <w:t>第三轮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center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123CED" w:rsidTr="00E842DB">
        <w:trPr>
          <w:trHeight w:val="13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ind w:firstLineChars="200" w:firstLine="560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  <w:lang w:bidi="ar"/>
              </w:rPr>
              <w:t>本人承诺在科研轮训期间严格遵守实验室管理规范，自觉维护实验室秩序和安全，按照计划要求，完成多学科科研轮训。</w:t>
            </w:r>
          </w:p>
          <w:p w:rsidR="00123CED" w:rsidRDefault="00123CED" w:rsidP="00E842DB">
            <w:pPr>
              <w:spacing w:line="500" w:lineRule="atLeast"/>
              <w:ind w:firstLineChars="200" w:firstLine="560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123CED" w:rsidTr="00E842DB">
        <w:tc>
          <w:tcPr>
            <w:tcW w:w="20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ind w:right="240"/>
              <w:jc w:val="right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  <w:lang w:bidi="ar"/>
              </w:rPr>
              <w:t>学生签名：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right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123CED" w:rsidTr="00E842DB"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ED" w:rsidRDefault="00123CED" w:rsidP="00E842DB">
            <w:pPr>
              <w:spacing w:line="500" w:lineRule="atLeast"/>
              <w:jc w:val="right"/>
              <w:textAlignment w:val="baseline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 w:hint="default"/>
                <w:sz w:val="28"/>
                <w:szCs w:val="28"/>
                <w:lang w:bidi="ar"/>
              </w:rPr>
              <w:t xml:space="preserve">    年   月   日</w:t>
            </w:r>
          </w:p>
        </w:tc>
      </w:tr>
      <w:tr w:rsidR="00123CED" w:rsidTr="00E842DB">
        <w:trPr>
          <w:trHeight w:val="29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ED" w:rsidRDefault="00123CED" w:rsidP="00E842DB">
            <w:pPr>
              <w:spacing w:line="500" w:lineRule="atLeast"/>
              <w:textAlignment w:val="baseline"/>
              <w:rPr>
                <w:rFonts w:ascii="仿宋" w:eastAsia="仿宋" w:hAnsi="仿宋" w:cs="仿宋" w:hint="default"/>
                <w:szCs w:val="21"/>
              </w:rPr>
            </w:pPr>
            <w:r>
              <w:rPr>
                <w:rFonts w:ascii="仿宋" w:eastAsia="仿宋" w:hAnsi="仿宋" w:cs="仿宋" w:hint="default"/>
                <w:b/>
                <w:bCs/>
                <w:szCs w:val="21"/>
                <w:lang w:bidi="ar"/>
              </w:rPr>
              <w:t>注意事项</w:t>
            </w:r>
            <w:r>
              <w:rPr>
                <w:rFonts w:ascii="仿宋" w:eastAsia="仿宋" w:hAnsi="仿宋" w:cs="仿宋" w:hint="default"/>
                <w:szCs w:val="21"/>
                <w:lang w:bidi="ar"/>
              </w:rPr>
              <w:t>：</w:t>
            </w:r>
          </w:p>
          <w:p w:rsidR="00123CED" w:rsidRDefault="00123CED" w:rsidP="00123CED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default"/>
              </w:rPr>
              <w:t>学生可结合自身科研志趣，在</w:t>
            </w:r>
            <w:proofErr w:type="gramStart"/>
            <w:r>
              <w:rPr>
                <w:rFonts w:ascii="仿宋" w:eastAsia="仿宋" w:hAnsi="仿宋" w:cs="仿宋" w:hint="default"/>
              </w:rPr>
              <w:t>孟目的</w:t>
            </w:r>
            <w:proofErr w:type="gramEnd"/>
            <w:r>
              <w:rPr>
                <w:rFonts w:ascii="仿宋" w:eastAsia="仿宋" w:hAnsi="仿宋" w:cs="仿宋" w:hint="default"/>
              </w:rPr>
              <w:t>学院具有2023年拔尖计划招生指标的导师中选择3位</w:t>
            </w:r>
            <w:r>
              <w:rPr>
                <w:rFonts w:ascii="仿宋" w:eastAsia="仿宋" w:hAnsi="仿宋" w:cs="仿宋" w:hint="default"/>
                <w:b/>
                <w:bCs/>
                <w:u w:val="single"/>
              </w:rPr>
              <w:t>不同二级学科</w:t>
            </w:r>
            <w:r>
              <w:rPr>
                <w:rFonts w:ascii="仿宋" w:eastAsia="仿宋" w:hAnsi="仿宋" w:cs="仿宋" w:hint="default"/>
              </w:rPr>
              <w:t>导师（组），经双方协商后确定科研轮训安排。</w:t>
            </w:r>
          </w:p>
          <w:p w:rsidR="00123CED" w:rsidRDefault="00123CED" w:rsidP="00123CED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default"/>
              </w:rPr>
              <w:t>学生须在每位导师（组）指导下完成为期4周科研轮训，总学时不少于50学时。</w:t>
            </w:r>
          </w:p>
          <w:p w:rsidR="00123CED" w:rsidRDefault="00123CED" w:rsidP="00123CED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default"/>
              </w:rPr>
              <w:t>轮训期间，导师同时指导轮训学生人数不得超过5人。</w:t>
            </w:r>
          </w:p>
        </w:tc>
      </w:tr>
    </w:tbl>
    <w:p w:rsidR="003371DD" w:rsidRPr="00123CED" w:rsidRDefault="003371DD"/>
    <w:sectPr w:rsidR="003371DD" w:rsidRPr="0012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7DDF03"/>
    <w:multiLevelType w:val="multilevel"/>
    <w:tmpl w:val="EF7DDF03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ED"/>
    <w:rsid w:val="00123CED"/>
    <w:rsid w:val="003072F0"/>
    <w:rsid w:val="003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AF237-A5D6-4A2A-A65B-0D15871D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CED"/>
    <w:rPr>
      <w:rFonts w:ascii="Times New Roman" w:eastAsia="宋体" w:hAnsi="宋体" w:cs="宋体" w:hint="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msolistparagraph0">
    <w:name w:val="msolistparagraph"/>
    <w:basedOn w:val="a"/>
    <w:rsid w:val="00123CED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海云</dc:creator>
  <cp:keywords/>
  <dc:description/>
  <cp:lastModifiedBy>海云</cp:lastModifiedBy>
  <cp:revision>1</cp:revision>
  <dcterms:created xsi:type="dcterms:W3CDTF">2023-02-16T06:16:00Z</dcterms:created>
  <dcterms:modified xsi:type="dcterms:W3CDTF">2023-02-16T06:17:00Z</dcterms:modified>
</cp:coreProperties>
</file>