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rPr>
          <w:rFonts w:hint="default" w:ascii="方正小标宋_GBK" w:hAnsi="方正小标宋_GBK" w:eastAsia="方正小标宋_GBK" w:cs="宋体"/>
          <w:b w:val="0"/>
          <w:bCs w:val="0"/>
          <w:color w:val="333333"/>
          <w:kern w:val="0"/>
          <w:sz w:val="24"/>
          <w:szCs w:val="24"/>
          <w:woUserID w:val="1"/>
        </w:rPr>
      </w:pPr>
      <w:r>
        <w:rPr>
          <w:rFonts w:hint="default" w:ascii="方正小标宋_GBK" w:hAnsi="方正小标宋_GBK" w:eastAsia="方正小标宋_GBK" w:cs="宋体"/>
          <w:b w:val="0"/>
          <w:bCs w:val="0"/>
          <w:color w:val="333333"/>
          <w:kern w:val="0"/>
          <w:sz w:val="24"/>
          <w:szCs w:val="24"/>
          <w:woUserID w:val="1"/>
        </w:rPr>
        <w:t>附件4</w:t>
      </w:r>
    </w:p>
    <w:p>
      <w:pPr>
        <w:widowControl/>
        <w:shd w:val="clear" w:color="auto" w:fill="FFFFFF"/>
        <w:spacing w:line="360" w:lineRule="atLeast"/>
        <w:jc w:val="center"/>
        <w:rPr>
          <w:rFonts w:ascii="等线" w:hAnsi="等线" w:eastAsia="等线" w:cs="宋体"/>
          <w:color w:val="000000"/>
          <w:kern w:val="0"/>
          <w:szCs w:val="21"/>
        </w:rPr>
      </w:pPr>
      <w:r>
        <w:rPr>
          <w:rFonts w:hint="eastAsia" w:ascii="方正小标宋_GBK" w:hAnsi="方正小标宋_GBK" w:eastAsia="方正小标宋_GBK" w:cs="宋体"/>
          <w:b/>
          <w:bCs/>
          <w:color w:val="333333"/>
          <w:kern w:val="0"/>
          <w:sz w:val="36"/>
          <w:szCs w:val="36"/>
        </w:rPr>
        <w:t>“药学拔尖创新人才计划”报名阶段学生</w:t>
      </w:r>
      <w:bookmarkStart w:id="0" w:name="_GoBack"/>
      <w:bookmarkEnd w:id="0"/>
      <w:r>
        <w:rPr>
          <w:rFonts w:hint="eastAsia" w:ascii="方正小标宋_GBK" w:hAnsi="方正小标宋_GBK" w:eastAsia="方正小标宋_GBK" w:cs="宋体"/>
          <w:b/>
          <w:bCs/>
          <w:color w:val="333333"/>
          <w:kern w:val="0"/>
          <w:sz w:val="36"/>
          <w:szCs w:val="36"/>
        </w:rPr>
        <w:t>代表性成果一览表</w:t>
      </w:r>
    </w:p>
    <w:tbl>
      <w:tblPr>
        <w:tblStyle w:val="5"/>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30"/>
        <w:gridCol w:w="2979"/>
        <w:gridCol w:w="2547"/>
        <w:gridCol w:w="155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楷体" w:hAnsi="楷体" w:eastAsia="楷体"/>
                <w:b/>
                <w:bCs/>
                <w:sz w:val="28"/>
                <w:szCs w:val="32"/>
              </w:rPr>
            </w:pPr>
            <w:r>
              <w:rPr>
                <w:rFonts w:hint="eastAsia" w:ascii="楷体" w:hAnsi="楷体" w:eastAsia="楷体"/>
                <w:b/>
                <w:bCs/>
                <w:sz w:val="28"/>
                <w:szCs w:val="32"/>
              </w:rPr>
              <w:t>院部</w:t>
            </w:r>
          </w:p>
        </w:tc>
        <w:tc>
          <w:tcPr>
            <w:tcW w:w="3830" w:type="dxa"/>
            <w:vAlign w:val="center"/>
          </w:tcPr>
          <w:p>
            <w:pPr>
              <w:jc w:val="center"/>
              <w:rPr>
                <w:rFonts w:ascii="楷体" w:hAnsi="楷体" w:eastAsia="楷体"/>
                <w:b/>
                <w:bCs/>
                <w:sz w:val="28"/>
                <w:szCs w:val="32"/>
              </w:rPr>
            </w:pPr>
          </w:p>
        </w:tc>
        <w:tc>
          <w:tcPr>
            <w:tcW w:w="2979" w:type="dxa"/>
            <w:vAlign w:val="center"/>
          </w:tcPr>
          <w:p>
            <w:pPr>
              <w:jc w:val="center"/>
              <w:rPr>
                <w:rFonts w:ascii="楷体" w:hAnsi="楷体" w:eastAsia="楷体"/>
                <w:b/>
                <w:bCs/>
                <w:sz w:val="28"/>
                <w:szCs w:val="32"/>
              </w:rPr>
            </w:pPr>
            <w:r>
              <w:rPr>
                <w:rFonts w:hint="eastAsia" w:ascii="楷体" w:hAnsi="楷体" w:eastAsia="楷体"/>
                <w:b/>
                <w:bCs/>
                <w:sz w:val="28"/>
                <w:szCs w:val="32"/>
              </w:rPr>
              <w:t>学号</w:t>
            </w:r>
          </w:p>
        </w:tc>
        <w:tc>
          <w:tcPr>
            <w:tcW w:w="2547" w:type="dxa"/>
            <w:vAlign w:val="center"/>
          </w:tcPr>
          <w:p>
            <w:pPr>
              <w:jc w:val="center"/>
              <w:rPr>
                <w:rFonts w:ascii="楷体" w:hAnsi="楷体" w:eastAsia="楷体"/>
                <w:b/>
                <w:bCs/>
                <w:sz w:val="28"/>
                <w:szCs w:val="32"/>
              </w:rPr>
            </w:pPr>
          </w:p>
        </w:tc>
        <w:tc>
          <w:tcPr>
            <w:tcW w:w="1559" w:type="dxa"/>
            <w:vAlign w:val="center"/>
          </w:tcPr>
          <w:p>
            <w:pPr>
              <w:jc w:val="center"/>
              <w:rPr>
                <w:rFonts w:ascii="楷体" w:hAnsi="楷体" w:eastAsia="楷体"/>
                <w:b/>
                <w:bCs/>
                <w:sz w:val="28"/>
                <w:szCs w:val="32"/>
              </w:rPr>
            </w:pPr>
            <w:r>
              <w:rPr>
                <w:rFonts w:hint="eastAsia" w:ascii="楷体" w:hAnsi="楷体" w:eastAsia="楷体"/>
                <w:b/>
                <w:bCs/>
                <w:sz w:val="28"/>
                <w:szCs w:val="32"/>
              </w:rPr>
              <w:t>姓名</w:t>
            </w:r>
          </w:p>
        </w:tc>
        <w:tc>
          <w:tcPr>
            <w:tcW w:w="2187" w:type="dxa"/>
            <w:vAlign w:val="center"/>
          </w:tcPr>
          <w:p>
            <w:pPr>
              <w:jc w:val="center"/>
              <w:rPr>
                <w:rFonts w:ascii="楷体" w:hAnsi="楷体" w:eastAsia="楷体"/>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楷体" w:hAnsi="楷体" w:eastAsia="楷体"/>
                <w:sz w:val="28"/>
                <w:szCs w:val="32"/>
              </w:rPr>
            </w:pPr>
            <w:r>
              <w:rPr>
                <w:rFonts w:hint="eastAsia" w:ascii="楷体" w:hAnsi="楷体" w:eastAsia="楷体"/>
                <w:b/>
                <w:bCs/>
                <w:sz w:val="28"/>
                <w:szCs w:val="32"/>
              </w:rPr>
              <w:t>序号</w:t>
            </w:r>
          </w:p>
        </w:tc>
        <w:tc>
          <w:tcPr>
            <w:tcW w:w="3830" w:type="dxa"/>
            <w:vAlign w:val="center"/>
          </w:tcPr>
          <w:p>
            <w:pPr>
              <w:jc w:val="center"/>
              <w:rPr>
                <w:rFonts w:ascii="楷体" w:hAnsi="楷体" w:eastAsia="楷体"/>
                <w:sz w:val="28"/>
                <w:szCs w:val="32"/>
              </w:rPr>
            </w:pPr>
            <w:r>
              <w:rPr>
                <w:rFonts w:hint="eastAsia" w:ascii="楷体" w:hAnsi="楷体" w:eastAsia="楷体"/>
                <w:b/>
                <w:bCs/>
                <w:sz w:val="28"/>
                <w:szCs w:val="32"/>
              </w:rPr>
              <w:t>奖项、荣誉称号等成果名称</w:t>
            </w:r>
          </w:p>
        </w:tc>
        <w:tc>
          <w:tcPr>
            <w:tcW w:w="2979" w:type="dxa"/>
            <w:vAlign w:val="center"/>
          </w:tcPr>
          <w:p>
            <w:pPr>
              <w:jc w:val="center"/>
              <w:rPr>
                <w:rFonts w:ascii="楷体" w:hAnsi="楷体" w:eastAsia="楷体"/>
                <w:sz w:val="28"/>
                <w:szCs w:val="32"/>
              </w:rPr>
            </w:pPr>
            <w:r>
              <w:rPr>
                <w:rFonts w:hint="eastAsia" w:ascii="楷体" w:hAnsi="楷体" w:eastAsia="楷体"/>
                <w:b/>
                <w:bCs/>
                <w:sz w:val="28"/>
                <w:szCs w:val="32"/>
              </w:rPr>
              <w:t>主办单位</w:t>
            </w:r>
          </w:p>
        </w:tc>
        <w:tc>
          <w:tcPr>
            <w:tcW w:w="2547" w:type="dxa"/>
            <w:vAlign w:val="center"/>
          </w:tcPr>
          <w:p>
            <w:pPr>
              <w:jc w:val="center"/>
              <w:rPr>
                <w:rFonts w:ascii="楷体" w:hAnsi="楷体" w:eastAsia="楷体"/>
                <w:sz w:val="28"/>
                <w:szCs w:val="32"/>
              </w:rPr>
            </w:pPr>
            <w:r>
              <w:rPr>
                <w:rFonts w:hint="eastAsia" w:ascii="楷体" w:hAnsi="楷体" w:eastAsia="楷体"/>
                <w:b/>
                <w:bCs/>
                <w:sz w:val="28"/>
                <w:szCs w:val="32"/>
              </w:rPr>
              <w:t>奖项级别</w:t>
            </w:r>
          </w:p>
        </w:tc>
        <w:tc>
          <w:tcPr>
            <w:tcW w:w="1559" w:type="dxa"/>
            <w:vAlign w:val="center"/>
          </w:tcPr>
          <w:p>
            <w:pPr>
              <w:jc w:val="center"/>
              <w:rPr>
                <w:rFonts w:ascii="楷体" w:hAnsi="楷体" w:eastAsia="楷体"/>
                <w:sz w:val="28"/>
                <w:szCs w:val="32"/>
              </w:rPr>
            </w:pPr>
            <w:r>
              <w:rPr>
                <w:rFonts w:hint="eastAsia" w:ascii="楷体" w:hAnsi="楷体" w:eastAsia="楷体"/>
                <w:b/>
                <w:bCs/>
                <w:sz w:val="28"/>
                <w:szCs w:val="32"/>
              </w:rPr>
              <w:t>奖项等级</w:t>
            </w:r>
          </w:p>
        </w:tc>
        <w:tc>
          <w:tcPr>
            <w:tcW w:w="2187" w:type="dxa"/>
            <w:vAlign w:val="center"/>
          </w:tcPr>
          <w:p>
            <w:pPr>
              <w:jc w:val="center"/>
              <w:rPr>
                <w:rFonts w:ascii="楷体" w:hAnsi="楷体" w:eastAsia="楷体"/>
                <w:sz w:val="28"/>
                <w:szCs w:val="32"/>
              </w:rPr>
            </w:pPr>
            <w:r>
              <w:rPr>
                <w:rFonts w:hint="eastAsia" w:ascii="楷体" w:hAnsi="楷体" w:eastAsia="楷体"/>
                <w:b/>
                <w:bCs/>
                <w:sz w:val="28"/>
                <w:szCs w:val="32"/>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楷体" w:hAnsi="楷体" w:eastAsia="楷体"/>
                <w:sz w:val="28"/>
                <w:szCs w:val="32"/>
              </w:rPr>
            </w:pPr>
            <w:r>
              <w:rPr>
                <w:rFonts w:hint="eastAsia" w:ascii="楷体" w:hAnsi="楷体" w:eastAsia="楷体"/>
                <w:sz w:val="28"/>
                <w:szCs w:val="32"/>
              </w:rPr>
              <w:t>1</w:t>
            </w:r>
          </w:p>
        </w:tc>
        <w:tc>
          <w:tcPr>
            <w:tcW w:w="3830" w:type="dxa"/>
            <w:vAlign w:val="center"/>
          </w:tcPr>
          <w:p>
            <w:pPr>
              <w:jc w:val="center"/>
              <w:rPr>
                <w:rFonts w:ascii="楷体" w:hAnsi="楷体" w:eastAsia="楷体"/>
                <w:sz w:val="28"/>
                <w:szCs w:val="32"/>
              </w:rPr>
            </w:pPr>
          </w:p>
        </w:tc>
        <w:tc>
          <w:tcPr>
            <w:tcW w:w="2979" w:type="dxa"/>
            <w:vAlign w:val="center"/>
          </w:tcPr>
          <w:p>
            <w:pPr>
              <w:jc w:val="center"/>
              <w:rPr>
                <w:rFonts w:ascii="楷体" w:hAnsi="楷体" w:eastAsia="楷体"/>
                <w:sz w:val="28"/>
                <w:szCs w:val="32"/>
              </w:rPr>
            </w:pPr>
          </w:p>
        </w:tc>
        <w:tc>
          <w:tcPr>
            <w:tcW w:w="2547" w:type="dxa"/>
            <w:vAlign w:val="center"/>
          </w:tcPr>
          <w:p>
            <w:pPr>
              <w:jc w:val="center"/>
              <w:rPr>
                <w:rFonts w:ascii="楷体" w:hAnsi="楷体" w:eastAsia="楷体"/>
                <w:sz w:val="28"/>
                <w:szCs w:val="32"/>
              </w:rPr>
            </w:pPr>
          </w:p>
        </w:tc>
        <w:tc>
          <w:tcPr>
            <w:tcW w:w="1559" w:type="dxa"/>
            <w:vAlign w:val="center"/>
          </w:tcPr>
          <w:p>
            <w:pPr>
              <w:jc w:val="center"/>
              <w:rPr>
                <w:rFonts w:ascii="楷体" w:hAnsi="楷体" w:eastAsia="楷体"/>
                <w:sz w:val="28"/>
                <w:szCs w:val="32"/>
              </w:rPr>
            </w:pPr>
          </w:p>
        </w:tc>
        <w:tc>
          <w:tcPr>
            <w:tcW w:w="2187" w:type="dxa"/>
            <w:vAlign w:val="center"/>
          </w:tcPr>
          <w:p>
            <w:pPr>
              <w:jc w:val="center"/>
              <w:rPr>
                <w:rFonts w:ascii="楷体" w:hAnsi="楷体" w:eastAsia="楷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楷体" w:hAnsi="楷体" w:eastAsia="楷体"/>
                <w:sz w:val="28"/>
                <w:szCs w:val="32"/>
              </w:rPr>
            </w:pPr>
            <w:r>
              <w:rPr>
                <w:rFonts w:hint="eastAsia" w:ascii="楷体" w:hAnsi="楷体" w:eastAsia="楷体"/>
                <w:sz w:val="28"/>
                <w:szCs w:val="32"/>
              </w:rPr>
              <w:t>2</w:t>
            </w:r>
          </w:p>
        </w:tc>
        <w:tc>
          <w:tcPr>
            <w:tcW w:w="3830" w:type="dxa"/>
            <w:vAlign w:val="center"/>
          </w:tcPr>
          <w:p>
            <w:pPr>
              <w:jc w:val="center"/>
              <w:rPr>
                <w:rFonts w:ascii="楷体" w:hAnsi="楷体" w:eastAsia="楷体"/>
                <w:sz w:val="28"/>
                <w:szCs w:val="32"/>
              </w:rPr>
            </w:pPr>
          </w:p>
        </w:tc>
        <w:tc>
          <w:tcPr>
            <w:tcW w:w="2979" w:type="dxa"/>
            <w:vAlign w:val="center"/>
          </w:tcPr>
          <w:p>
            <w:pPr>
              <w:jc w:val="center"/>
              <w:rPr>
                <w:rFonts w:ascii="楷体" w:hAnsi="楷体" w:eastAsia="楷体"/>
                <w:sz w:val="28"/>
                <w:szCs w:val="32"/>
              </w:rPr>
            </w:pPr>
          </w:p>
        </w:tc>
        <w:tc>
          <w:tcPr>
            <w:tcW w:w="2547" w:type="dxa"/>
            <w:vAlign w:val="center"/>
          </w:tcPr>
          <w:p>
            <w:pPr>
              <w:jc w:val="center"/>
              <w:rPr>
                <w:rFonts w:ascii="楷体" w:hAnsi="楷体" w:eastAsia="楷体"/>
                <w:sz w:val="28"/>
                <w:szCs w:val="32"/>
              </w:rPr>
            </w:pPr>
          </w:p>
        </w:tc>
        <w:tc>
          <w:tcPr>
            <w:tcW w:w="1559" w:type="dxa"/>
            <w:vAlign w:val="center"/>
          </w:tcPr>
          <w:p>
            <w:pPr>
              <w:jc w:val="center"/>
              <w:rPr>
                <w:rFonts w:ascii="楷体" w:hAnsi="楷体" w:eastAsia="楷体"/>
                <w:sz w:val="28"/>
                <w:szCs w:val="32"/>
              </w:rPr>
            </w:pPr>
          </w:p>
        </w:tc>
        <w:tc>
          <w:tcPr>
            <w:tcW w:w="2187" w:type="dxa"/>
            <w:vAlign w:val="center"/>
          </w:tcPr>
          <w:p>
            <w:pPr>
              <w:jc w:val="center"/>
              <w:rPr>
                <w:rFonts w:ascii="楷体" w:hAnsi="楷体" w:eastAsia="楷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楷体" w:hAnsi="楷体" w:eastAsia="楷体"/>
                <w:sz w:val="28"/>
                <w:szCs w:val="32"/>
              </w:rPr>
            </w:pPr>
            <w:r>
              <w:rPr>
                <w:rFonts w:hint="eastAsia" w:ascii="楷体" w:hAnsi="楷体" w:eastAsia="楷体"/>
                <w:sz w:val="28"/>
                <w:szCs w:val="32"/>
              </w:rPr>
              <w:t>3</w:t>
            </w:r>
          </w:p>
        </w:tc>
        <w:tc>
          <w:tcPr>
            <w:tcW w:w="3830" w:type="dxa"/>
            <w:vAlign w:val="center"/>
          </w:tcPr>
          <w:p>
            <w:pPr>
              <w:jc w:val="center"/>
              <w:rPr>
                <w:rFonts w:ascii="楷体" w:hAnsi="楷体" w:eastAsia="楷体"/>
                <w:sz w:val="28"/>
                <w:szCs w:val="32"/>
              </w:rPr>
            </w:pPr>
          </w:p>
        </w:tc>
        <w:tc>
          <w:tcPr>
            <w:tcW w:w="2979" w:type="dxa"/>
            <w:vAlign w:val="center"/>
          </w:tcPr>
          <w:p>
            <w:pPr>
              <w:jc w:val="center"/>
              <w:rPr>
                <w:rFonts w:ascii="楷体" w:hAnsi="楷体" w:eastAsia="楷体"/>
                <w:sz w:val="28"/>
                <w:szCs w:val="32"/>
              </w:rPr>
            </w:pPr>
          </w:p>
        </w:tc>
        <w:tc>
          <w:tcPr>
            <w:tcW w:w="2547" w:type="dxa"/>
            <w:vAlign w:val="center"/>
          </w:tcPr>
          <w:p>
            <w:pPr>
              <w:jc w:val="center"/>
              <w:rPr>
                <w:rFonts w:ascii="楷体" w:hAnsi="楷体" w:eastAsia="楷体"/>
                <w:sz w:val="28"/>
                <w:szCs w:val="32"/>
              </w:rPr>
            </w:pPr>
          </w:p>
        </w:tc>
        <w:tc>
          <w:tcPr>
            <w:tcW w:w="1559" w:type="dxa"/>
            <w:vAlign w:val="center"/>
          </w:tcPr>
          <w:p>
            <w:pPr>
              <w:jc w:val="center"/>
              <w:rPr>
                <w:rFonts w:ascii="楷体" w:hAnsi="楷体" w:eastAsia="楷体"/>
                <w:sz w:val="28"/>
                <w:szCs w:val="32"/>
              </w:rPr>
            </w:pPr>
          </w:p>
        </w:tc>
        <w:tc>
          <w:tcPr>
            <w:tcW w:w="2187" w:type="dxa"/>
            <w:vAlign w:val="center"/>
          </w:tcPr>
          <w:p>
            <w:pPr>
              <w:jc w:val="center"/>
              <w:rPr>
                <w:rFonts w:ascii="楷体" w:hAnsi="楷体" w:eastAsia="楷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楷体" w:hAnsi="楷体" w:eastAsia="楷体"/>
                <w:sz w:val="28"/>
                <w:szCs w:val="32"/>
              </w:rPr>
            </w:pPr>
            <w:r>
              <w:rPr>
                <w:rFonts w:hint="eastAsia" w:ascii="楷体" w:hAnsi="楷体" w:eastAsia="楷体"/>
                <w:sz w:val="28"/>
                <w:szCs w:val="32"/>
              </w:rPr>
              <w:t>4</w:t>
            </w:r>
          </w:p>
        </w:tc>
        <w:tc>
          <w:tcPr>
            <w:tcW w:w="3830" w:type="dxa"/>
            <w:vAlign w:val="center"/>
          </w:tcPr>
          <w:p>
            <w:pPr>
              <w:jc w:val="center"/>
              <w:rPr>
                <w:rFonts w:ascii="楷体" w:hAnsi="楷体" w:eastAsia="楷体"/>
                <w:sz w:val="28"/>
                <w:szCs w:val="32"/>
              </w:rPr>
            </w:pPr>
          </w:p>
        </w:tc>
        <w:tc>
          <w:tcPr>
            <w:tcW w:w="2979" w:type="dxa"/>
            <w:vAlign w:val="center"/>
          </w:tcPr>
          <w:p>
            <w:pPr>
              <w:jc w:val="center"/>
              <w:rPr>
                <w:rFonts w:ascii="楷体" w:hAnsi="楷体" w:eastAsia="楷体"/>
                <w:sz w:val="28"/>
                <w:szCs w:val="32"/>
              </w:rPr>
            </w:pPr>
          </w:p>
        </w:tc>
        <w:tc>
          <w:tcPr>
            <w:tcW w:w="2547" w:type="dxa"/>
            <w:vAlign w:val="center"/>
          </w:tcPr>
          <w:p>
            <w:pPr>
              <w:jc w:val="center"/>
              <w:rPr>
                <w:rFonts w:ascii="楷体" w:hAnsi="楷体" w:eastAsia="楷体"/>
                <w:sz w:val="28"/>
                <w:szCs w:val="32"/>
              </w:rPr>
            </w:pPr>
          </w:p>
        </w:tc>
        <w:tc>
          <w:tcPr>
            <w:tcW w:w="1559" w:type="dxa"/>
            <w:vAlign w:val="center"/>
          </w:tcPr>
          <w:p>
            <w:pPr>
              <w:jc w:val="center"/>
              <w:rPr>
                <w:rFonts w:ascii="楷体" w:hAnsi="楷体" w:eastAsia="楷体"/>
                <w:sz w:val="28"/>
                <w:szCs w:val="32"/>
              </w:rPr>
            </w:pPr>
          </w:p>
        </w:tc>
        <w:tc>
          <w:tcPr>
            <w:tcW w:w="2187" w:type="dxa"/>
            <w:vAlign w:val="center"/>
          </w:tcPr>
          <w:p>
            <w:pPr>
              <w:jc w:val="center"/>
              <w:rPr>
                <w:rFonts w:ascii="楷体" w:hAnsi="楷体" w:eastAsia="楷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楷体" w:hAnsi="楷体" w:eastAsia="楷体"/>
                <w:sz w:val="28"/>
                <w:szCs w:val="32"/>
              </w:rPr>
            </w:pPr>
            <w:r>
              <w:rPr>
                <w:rFonts w:hint="eastAsia" w:ascii="楷体" w:hAnsi="楷体" w:eastAsia="楷体"/>
                <w:sz w:val="28"/>
                <w:szCs w:val="32"/>
              </w:rPr>
              <w:t>5</w:t>
            </w:r>
          </w:p>
        </w:tc>
        <w:tc>
          <w:tcPr>
            <w:tcW w:w="3830" w:type="dxa"/>
            <w:vAlign w:val="center"/>
          </w:tcPr>
          <w:p>
            <w:pPr>
              <w:jc w:val="center"/>
              <w:rPr>
                <w:rFonts w:ascii="楷体" w:hAnsi="楷体" w:eastAsia="楷体"/>
                <w:sz w:val="28"/>
                <w:szCs w:val="32"/>
              </w:rPr>
            </w:pPr>
          </w:p>
        </w:tc>
        <w:tc>
          <w:tcPr>
            <w:tcW w:w="2979" w:type="dxa"/>
            <w:vAlign w:val="center"/>
          </w:tcPr>
          <w:p>
            <w:pPr>
              <w:jc w:val="center"/>
              <w:rPr>
                <w:rFonts w:ascii="楷体" w:hAnsi="楷体" w:eastAsia="楷体"/>
                <w:sz w:val="28"/>
                <w:szCs w:val="32"/>
              </w:rPr>
            </w:pPr>
          </w:p>
        </w:tc>
        <w:tc>
          <w:tcPr>
            <w:tcW w:w="2547" w:type="dxa"/>
            <w:vAlign w:val="center"/>
          </w:tcPr>
          <w:p>
            <w:pPr>
              <w:jc w:val="center"/>
              <w:rPr>
                <w:rFonts w:ascii="楷体" w:hAnsi="楷体" w:eastAsia="楷体"/>
                <w:sz w:val="28"/>
                <w:szCs w:val="32"/>
              </w:rPr>
            </w:pPr>
          </w:p>
        </w:tc>
        <w:tc>
          <w:tcPr>
            <w:tcW w:w="1559" w:type="dxa"/>
            <w:vAlign w:val="center"/>
          </w:tcPr>
          <w:p>
            <w:pPr>
              <w:jc w:val="center"/>
              <w:rPr>
                <w:rFonts w:ascii="楷体" w:hAnsi="楷体" w:eastAsia="楷体"/>
                <w:sz w:val="28"/>
                <w:szCs w:val="32"/>
              </w:rPr>
            </w:pPr>
          </w:p>
        </w:tc>
        <w:tc>
          <w:tcPr>
            <w:tcW w:w="2187" w:type="dxa"/>
            <w:vAlign w:val="center"/>
          </w:tcPr>
          <w:p>
            <w:pPr>
              <w:jc w:val="center"/>
              <w:rPr>
                <w:rFonts w:ascii="楷体" w:hAnsi="楷体" w:eastAsia="楷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61" w:type="dxa"/>
            <w:gridSpan w:val="5"/>
            <w:vAlign w:val="center"/>
          </w:tcPr>
          <w:p>
            <w:pPr>
              <w:jc w:val="center"/>
              <w:rPr>
                <w:rFonts w:ascii="楷体" w:hAnsi="楷体" w:eastAsia="楷体"/>
                <w:sz w:val="28"/>
                <w:szCs w:val="32"/>
              </w:rPr>
            </w:pPr>
            <w:r>
              <w:rPr>
                <w:rFonts w:hint="eastAsia" w:ascii="楷体" w:hAnsi="楷体" w:eastAsia="楷体"/>
                <w:sz w:val="28"/>
                <w:szCs w:val="32"/>
              </w:rPr>
              <w:t>汇算总分</w:t>
            </w:r>
          </w:p>
        </w:tc>
        <w:tc>
          <w:tcPr>
            <w:tcW w:w="2187" w:type="dxa"/>
            <w:vAlign w:val="center"/>
          </w:tcPr>
          <w:p>
            <w:pPr>
              <w:jc w:val="center"/>
              <w:rPr>
                <w:rFonts w:ascii="楷体" w:hAnsi="楷体" w:eastAsia="楷体"/>
                <w:sz w:val="28"/>
                <w:szCs w:val="32"/>
              </w:rPr>
            </w:pPr>
          </w:p>
        </w:tc>
      </w:tr>
    </w:tbl>
    <w:p>
      <w:pPr>
        <w:widowControl/>
        <w:rPr>
          <w:rFonts w:ascii="仿宋" w:hAnsi="仿宋" w:eastAsia="仿宋" w:cs="宋体"/>
          <w:b/>
          <w:bCs/>
          <w:color w:val="333333"/>
          <w:kern w:val="0"/>
          <w:szCs w:val="21"/>
        </w:rPr>
      </w:pPr>
      <w:r>
        <w:rPr>
          <w:rFonts w:hint="eastAsia" w:ascii="仿宋" w:hAnsi="仿宋" w:eastAsia="仿宋" w:cs="宋体"/>
          <w:b/>
          <w:bCs/>
          <w:color w:val="333333"/>
          <w:kern w:val="0"/>
          <w:szCs w:val="21"/>
        </w:rPr>
        <w:t>填写说明：</w:t>
      </w:r>
    </w:p>
    <w:p>
      <w:pPr>
        <w:pStyle w:val="8"/>
        <w:widowControl/>
        <w:numPr>
          <w:ilvl w:val="0"/>
          <w:numId w:val="1"/>
        </w:numPr>
        <w:ind w:firstLineChars="0"/>
        <w:rPr>
          <w:rFonts w:ascii="仿宋" w:hAnsi="仿宋" w:eastAsia="仿宋" w:cs="宋体"/>
          <w:color w:val="333333"/>
          <w:kern w:val="0"/>
          <w:szCs w:val="21"/>
        </w:rPr>
      </w:pPr>
      <w:r>
        <w:rPr>
          <w:rFonts w:hint="eastAsia" w:ascii="仿宋" w:hAnsi="仿宋" w:eastAsia="仿宋" w:cs="宋体"/>
          <w:color w:val="333333"/>
          <w:kern w:val="0"/>
          <w:szCs w:val="21"/>
        </w:rPr>
        <w:t>学生在报名时提交不超过5项最具代表性的特殊才能及证明材料。除文体考级外，特殊才能相关成果获得时间应在高中入学至本次拔尖计划选拔报名截止时间范围内。</w:t>
      </w:r>
    </w:p>
    <w:p>
      <w:pPr>
        <w:pStyle w:val="8"/>
        <w:widowControl/>
        <w:numPr>
          <w:ilvl w:val="0"/>
          <w:numId w:val="1"/>
        </w:numPr>
        <w:ind w:firstLineChars="0"/>
        <w:rPr>
          <w:rFonts w:ascii="仿宋" w:hAnsi="仿宋" w:eastAsia="仿宋" w:cs="宋体"/>
          <w:color w:val="333333"/>
          <w:kern w:val="0"/>
          <w:szCs w:val="21"/>
        </w:rPr>
      </w:pPr>
      <w:r>
        <w:rPr>
          <w:rFonts w:hint="eastAsia" w:ascii="仿宋" w:hAnsi="仿宋" w:eastAsia="仿宋" w:cs="宋体"/>
          <w:color w:val="333333"/>
          <w:kern w:val="0"/>
          <w:szCs w:val="21"/>
        </w:rPr>
        <w:t>赋分办法详见《“药学拔尖创新人才计划”报名阶段学生特殊才能认定办法》。</w:t>
      </w:r>
    </w:p>
    <w:p>
      <w:pPr>
        <w:pStyle w:val="8"/>
        <w:widowControl/>
        <w:numPr>
          <w:ilvl w:val="0"/>
          <w:numId w:val="1"/>
        </w:numPr>
        <w:wordWrap w:val="0"/>
        <w:ind w:firstLineChars="0"/>
        <w:jc w:val="left"/>
        <w:rPr>
          <w:rFonts w:ascii="仿宋" w:hAnsi="仿宋" w:eastAsia="仿宋" w:cs="宋体"/>
          <w:b/>
          <w:color w:val="333333"/>
          <w:kern w:val="0"/>
          <w:szCs w:val="21"/>
        </w:rPr>
      </w:pPr>
      <w:r>
        <w:rPr>
          <w:rFonts w:hint="eastAsia" w:ascii="仿宋" w:hAnsi="仿宋" w:eastAsia="仿宋" w:cs="宋体"/>
          <w:b/>
          <w:color w:val="333333"/>
          <w:kern w:val="0"/>
          <w:szCs w:val="21"/>
        </w:rPr>
        <w:t>填写本表后，将本表作为首页和上述不超过5项最具代表性的特殊才能证明材料（每项1页）扫描件合并为一个文件，以PDF上传至</w:t>
      </w:r>
      <w:r>
        <w:fldChar w:fldCharType="begin"/>
      </w:r>
      <w:r>
        <w:instrText xml:space="preserve"> HYPERLINK "https://f.kdocs.cn/w/41R89Okw/" </w:instrText>
      </w:r>
      <w:r>
        <w:fldChar w:fldCharType="separate"/>
      </w:r>
      <w:r>
        <w:rPr>
          <w:rStyle w:val="7"/>
          <w:rFonts w:ascii="仿宋" w:hAnsi="仿宋" w:eastAsia="仿宋" w:cs="宋体"/>
          <w:b/>
          <w:kern w:val="0"/>
          <w:szCs w:val="21"/>
        </w:rPr>
        <w:t>https://f.kdocs.cn/w/41R89Okw/</w:t>
      </w:r>
      <w:r>
        <w:rPr>
          <w:rStyle w:val="7"/>
          <w:rFonts w:ascii="仿宋" w:hAnsi="仿宋" w:eastAsia="仿宋" w:cs="宋体"/>
          <w:b/>
          <w:kern w:val="0"/>
          <w:szCs w:val="21"/>
        </w:rPr>
        <w:fldChar w:fldCharType="end"/>
      </w:r>
      <w:r>
        <w:rPr>
          <w:rFonts w:hint="eastAsia" w:ascii="仿宋" w:hAnsi="仿宋" w:eastAsia="仿宋" w:cs="宋体"/>
          <w:b/>
          <w:color w:val="333333"/>
          <w:kern w:val="0"/>
          <w:szCs w:val="21"/>
        </w:rPr>
        <w:t>。</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0" w:usb1="00000000" w:usb2="00082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Noto Sans Symbols2">
    <w:panose1 w:val="020B0502040504020204"/>
    <w:charset w:val="00"/>
    <w:family w:val="auto"/>
    <w:pitch w:val="default"/>
    <w:sig w:usb0="80000003" w:usb1="0200E3E4" w:usb2="00040020" w:usb3="0580A048" w:csb0="00000001" w:csb1="00000000"/>
  </w:font>
  <w:font w:name="汉仪楷体KW">
    <w:panose1 w:val="00020600040101010101"/>
    <w:charset w:val="86"/>
    <w:family w:val="auto"/>
    <w:pitch w:val="default"/>
    <w:sig w:usb0="A00002BF" w:usb1="18EF7CFA" w:usb2="00000016" w:usb3="00000000" w:csb0="00040000" w:csb1="00000000"/>
  </w:font>
  <w:font w:name="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973782658"/>
      <w:docPartObj>
        <w:docPartGallery w:val="autotext"/>
      </w:docPartObj>
    </w:sdtPr>
    <w:sdtEndPr>
      <w:rPr>
        <w:rFonts w:ascii="Times New Roman" w:hAnsi="Times New Roman" w:cs="Times New Roman"/>
      </w:rPr>
    </w:sdtEndPr>
    <w:sdtContent>
      <w:sdt>
        <w:sdtPr>
          <w:rPr>
            <w:rFonts w:ascii="Times New Roman" w:hAnsi="Times New Roman" w:cs="Times New Roman"/>
          </w:rPr>
          <w:id w:val="1728636285"/>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lang w:val="zh-CN"/>
              </w:rPr>
              <w:t>2</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lang w:val="zh-CN"/>
              </w:rPr>
              <w:t>2</w:t>
            </w:r>
            <w:r>
              <w:rPr>
                <w:rFonts w:ascii="Times New Roman" w:hAnsi="Times New Roman" w:cs="Times New Roman"/>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3110A"/>
    <w:multiLevelType w:val="multilevel"/>
    <w:tmpl w:val="77E311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2D"/>
    <w:rsid w:val="00035B9F"/>
    <w:rsid w:val="000446D5"/>
    <w:rsid w:val="000F7757"/>
    <w:rsid w:val="0028344B"/>
    <w:rsid w:val="0032568C"/>
    <w:rsid w:val="003F7D86"/>
    <w:rsid w:val="00765F14"/>
    <w:rsid w:val="00785215"/>
    <w:rsid w:val="00792E91"/>
    <w:rsid w:val="00812FFE"/>
    <w:rsid w:val="008F5741"/>
    <w:rsid w:val="008F6FC3"/>
    <w:rsid w:val="00A47DE9"/>
    <w:rsid w:val="00B53E2D"/>
    <w:rsid w:val="00B7754B"/>
    <w:rsid w:val="00CC4E4E"/>
    <w:rsid w:val="00DC1CCF"/>
    <w:rsid w:val="00E658B0"/>
    <w:rsid w:val="27FFFF2D"/>
    <w:rsid w:val="F271BE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Unresolved Mention"/>
    <w:basedOn w:val="6"/>
    <w:semiHidden/>
    <w:unhideWhenUsed/>
    <w:uiPriority w:val="99"/>
    <w:rPr>
      <w:color w:val="605E5C"/>
      <w:shd w:val="clear" w:color="auto" w:fill="E1DFDD"/>
    </w:rPr>
  </w:style>
  <w:style w:type="character" w:customStyle="1" w:styleId="10">
    <w:name w:val="页眉 字符"/>
    <w:basedOn w:val="6"/>
    <w:link w:val="3"/>
    <w:uiPriority w:val="99"/>
    <w:rPr>
      <w:sz w:val="18"/>
      <w:szCs w:val="18"/>
    </w:rPr>
  </w:style>
  <w:style w:type="character" w:customStyle="1" w:styleId="11">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56</Words>
  <Characters>325</Characters>
  <Lines>2</Lines>
  <Paragraphs>1</Paragraphs>
  <TotalTime>4</TotalTime>
  <ScaleCrop>false</ScaleCrop>
  <LinksUpToDate>false</LinksUpToDate>
  <CharactersWithSpaces>380</CharactersWithSpaces>
  <Application>WPS Office WWO_wpscloud_20211217115528-b5891e228d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2021-12-20T22:58:00Z</dcterms:created>
  <dc:creator>Ge Zhiwei</dc:creator>
  <cp:lastModifiedBy>张潇</cp:lastModifiedBy>
  <dcterms:modified xsi:type="dcterms:W3CDTF">2021-12-21T14:46:31Z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