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63" w:rsidRDefault="008F093C" w:rsidP="008F093C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36"/>
          <w:szCs w:val="30"/>
          <w:shd w:val="clear" w:color="auto" w:fill="FFFFFF"/>
        </w:rPr>
      </w:pPr>
      <w:r w:rsidRPr="004756A9">
        <w:rPr>
          <w:rFonts w:ascii="Times New Roman" w:eastAsia="方正小标宋简体" w:hAnsi="Times New Roman" w:cs="Times New Roman"/>
          <w:b/>
          <w:bCs/>
          <w:color w:val="000000" w:themeColor="text1"/>
          <w:sz w:val="36"/>
          <w:szCs w:val="30"/>
          <w:shd w:val="clear" w:color="auto" w:fill="FFFFFF"/>
        </w:rPr>
        <w:t>关于</w:t>
      </w:r>
      <w:proofErr w:type="gramStart"/>
      <w:r w:rsidRPr="004756A9">
        <w:rPr>
          <w:rFonts w:ascii="Times New Roman" w:eastAsia="方正小标宋简体" w:hAnsi="Times New Roman" w:cs="Times New Roman"/>
          <w:b/>
          <w:bCs/>
          <w:color w:val="000000" w:themeColor="text1"/>
          <w:sz w:val="36"/>
          <w:szCs w:val="30"/>
          <w:shd w:val="clear" w:color="auto" w:fill="FFFFFF"/>
        </w:rPr>
        <w:t>孟目的</w:t>
      </w:r>
      <w:proofErr w:type="gramEnd"/>
      <w:r w:rsidRPr="004756A9">
        <w:rPr>
          <w:rFonts w:ascii="Times New Roman" w:eastAsia="方正小标宋简体" w:hAnsi="Times New Roman" w:cs="Times New Roman"/>
          <w:b/>
          <w:bCs/>
          <w:color w:val="000000" w:themeColor="text1"/>
          <w:sz w:val="36"/>
          <w:szCs w:val="30"/>
          <w:shd w:val="clear" w:color="auto" w:fill="FFFFFF"/>
        </w:rPr>
        <w:t>学院组织开展</w:t>
      </w:r>
    </w:p>
    <w:p w:rsidR="008F093C" w:rsidRPr="004756A9" w:rsidRDefault="008F093C" w:rsidP="000D1663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36"/>
          <w:szCs w:val="30"/>
          <w:shd w:val="clear" w:color="auto" w:fill="FFFFFF"/>
        </w:rPr>
      </w:pPr>
      <w:r w:rsidRPr="004756A9">
        <w:rPr>
          <w:rFonts w:ascii="Times New Roman" w:eastAsia="方正小标宋简体" w:hAnsi="Times New Roman" w:cs="Times New Roman"/>
          <w:b/>
          <w:bCs/>
          <w:color w:val="000000" w:themeColor="text1"/>
          <w:sz w:val="36"/>
          <w:szCs w:val="30"/>
          <w:shd w:val="clear" w:color="auto" w:fill="FFFFFF"/>
        </w:rPr>
        <w:t>2020-2021</w:t>
      </w:r>
      <w:r w:rsidRPr="004756A9">
        <w:rPr>
          <w:rFonts w:ascii="Times New Roman" w:eastAsia="方正小标宋简体" w:hAnsi="Times New Roman" w:cs="Times New Roman"/>
          <w:b/>
          <w:bCs/>
          <w:color w:val="000000" w:themeColor="text1"/>
          <w:sz w:val="36"/>
          <w:szCs w:val="30"/>
          <w:shd w:val="clear" w:color="auto" w:fill="FFFFFF"/>
        </w:rPr>
        <w:t>学年第一学期教学</w:t>
      </w:r>
      <w:r w:rsidR="000D1663">
        <w:rPr>
          <w:rFonts w:ascii="Times New Roman" w:eastAsia="方正小标宋简体" w:hAnsi="Times New Roman" w:cs="Times New Roman" w:hint="eastAsia"/>
          <w:b/>
          <w:bCs/>
          <w:color w:val="000000" w:themeColor="text1"/>
          <w:sz w:val="36"/>
          <w:szCs w:val="30"/>
          <w:shd w:val="clear" w:color="auto" w:fill="FFFFFF"/>
        </w:rPr>
        <w:t>成果调研</w:t>
      </w:r>
      <w:r w:rsidR="00243859">
        <w:rPr>
          <w:rFonts w:ascii="Times New Roman" w:eastAsia="方正小标宋简体" w:hAnsi="Times New Roman" w:cs="Times New Roman" w:hint="eastAsia"/>
          <w:b/>
          <w:bCs/>
          <w:color w:val="000000" w:themeColor="text1"/>
          <w:sz w:val="36"/>
          <w:szCs w:val="30"/>
          <w:shd w:val="clear" w:color="auto" w:fill="FFFFFF"/>
        </w:rPr>
        <w:t>的</w:t>
      </w:r>
      <w:bookmarkStart w:id="0" w:name="_GoBack"/>
      <w:bookmarkEnd w:id="0"/>
      <w:r w:rsidRPr="004756A9">
        <w:rPr>
          <w:rFonts w:ascii="Times New Roman" w:eastAsia="方正小标宋简体" w:hAnsi="Times New Roman" w:cs="Times New Roman"/>
          <w:b/>
          <w:bCs/>
          <w:color w:val="000000" w:themeColor="text1"/>
          <w:sz w:val="36"/>
          <w:szCs w:val="30"/>
          <w:shd w:val="clear" w:color="auto" w:fill="FFFFFF"/>
        </w:rPr>
        <w:t>通知</w:t>
      </w:r>
    </w:p>
    <w:p w:rsidR="008F093C" w:rsidRPr="004756A9" w:rsidRDefault="008F093C" w:rsidP="0031598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  <w:r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各位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教师</w:t>
      </w:r>
      <w:r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：</w:t>
      </w:r>
    </w:p>
    <w:p w:rsidR="008F093C" w:rsidRPr="004756A9" w:rsidRDefault="008F093C" w:rsidP="00315988">
      <w:pPr>
        <w:adjustRightInd w:val="0"/>
        <w:snapToGrid w:val="0"/>
        <w:spacing w:line="360" w:lineRule="auto"/>
        <w:ind w:firstLine="60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  <w:r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根据</w:t>
      </w:r>
      <w:proofErr w:type="gramStart"/>
      <w:r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孟目的</w:t>
      </w:r>
      <w:proofErr w:type="gramEnd"/>
      <w:r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学院坚持立德树人、落实</w:t>
      </w:r>
      <w:r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“</w:t>
      </w:r>
      <w:r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以本为本</w:t>
      </w:r>
      <w:r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”</w:t>
      </w:r>
      <w:r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教育</w:t>
      </w:r>
      <w:r w:rsidR="00315988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理</w:t>
      </w:r>
      <w:r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念，创新拔尖人才教学改革相关要求，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聚焦教学创新，引导高校教师潜心教书育人，全力推进课程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“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质量革命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”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。学院决定拟开展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2020-2021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学年第一学期</w:t>
      </w:r>
      <w:r w:rsidR="000D1663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教学成果调研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。相关要求和报送材料如下：</w:t>
      </w:r>
    </w:p>
    <w:p w:rsidR="008F093C" w:rsidRPr="00EE1316" w:rsidRDefault="001755C4" w:rsidP="00315988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  <w:r w:rsidRPr="00EE1316"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报送要求</w:t>
      </w:r>
    </w:p>
    <w:p w:rsidR="001755C4" w:rsidRPr="004756A9" w:rsidRDefault="00EE1316" w:rsidP="00315988">
      <w:pPr>
        <w:pStyle w:val="a3"/>
        <w:adjustRightInd w:val="0"/>
        <w:snapToGrid w:val="0"/>
        <w:spacing w:line="360" w:lineRule="auto"/>
        <w:ind w:firstLineChars="0" w:firstLine="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1</w:t>
      </w:r>
      <w:r w:rsidRPr="00EE131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、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参与对象：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2020-2021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学年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第一学期针对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2020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级药学（基础药学理科基地）、药学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(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国家生命科学与技术人才培养基地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)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授课教师</w:t>
      </w:r>
      <w:r w:rsidR="000D1663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。</w:t>
      </w:r>
    </w:p>
    <w:p w:rsidR="001755C4" w:rsidRPr="004756A9" w:rsidRDefault="00EE1316" w:rsidP="00315988">
      <w:pPr>
        <w:pStyle w:val="a3"/>
        <w:adjustRightInd w:val="0"/>
        <w:snapToGrid w:val="0"/>
        <w:spacing w:line="360" w:lineRule="auto"/>
        <w:ind w:firstLineChars="0" w:firstLine="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2</w:t>
      </w:r>
      <w:r w:rsidRPr="00EE131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、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同一门课程的任课教师如授课内容一致，可以团队形式报送一份材料。</w:t>
      </w:r>
    </w:p>
    <w:p w:rsidR="001755C4" w:rsidRPr="004756A9" w:rsidRDefault="00EE1316" w:rsidP="00315988">
      <w:pPr>
        <w:pStyle w:val="a3"/>
        <w:adjustRightInd w:val="0"/>
        <w:snapToGrid w:val="0"/>
        <w:spacing w:line="360" w:lineRule="auto"/>
        <w:ind w:firstLineChars="0" w:firstLine="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3</w:t>
      </w:r>
      <w:r w:rsidRPr="00EE131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、</w:t>
      </w:r>
      <w:r w:rsidR="001755C4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报送程序：各位教师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于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2021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年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01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月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10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日前将参与检查课程、教师名单及课程教学大纲、课程教学创新成果报告等材料交至</w:t>
      </w:r>
      <w:proofErr w:type="gramStart"/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孟目的</w:t>
      </w:r>
      <w:proofErr w:type="gramEnd"/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学院办公室（行政楼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206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），同时提交电子版（统一命名：所在院部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+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课程名称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+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教师姓名）至邮箱：</w:t>
      </w:r>
      <w:r w:rsidR="008E6EE6" w:rsidRPr="00EE1316">
        <w:rPr>
          <w:rFonts w:ascii="Times New Roman" w:eastAsia="仿宋" w:hAnsi="Times New Roman" w:cs="Times New Roman"/>
          <w:bCs/>
          <w:sz w:val="30"/>
          <w:szCs w:val="30"/>
          <w:shd w:val="clear" w:color="auto" w:fill="FFFFFF"/>
        </w:rPr>
        <w:t>mmdxy@cpu.edu.cn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。</w:t>
      </w:r>
    </w:p>
    <w:p w:rsidR="008E6EE6" w:rsidRPr="00EE1316" w:rsidRDefault="00CD0E24" w:rsidP="004756A9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jc w:val="left"/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0"/>
          <w:szCs w:val="30"/>
          <w:shd w:val="clear" w:color="auto" w:fill="FFFFFF"/>
        </w:rPr>
        <w:t>报送材料</w:t>
      </w:r>
    </w:p>
    <w:p w:rsidR="008E6EE6" w:rsidRPr="00EE1316" w:rsidRDefault="00EE1316" w:rsidP="0031598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1</w:t>
      </w:r>
      <w:r w:rsidRPr="00EE131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、</w:t>
      </w:r>
      <w:r w:rsidR="008E6EE6" w:rsidRPr="00EE1316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教学大纲。</w:t>
      </w:r>
    </w:p>
    <w:p w:rsidR="008E6EE6" w:rsidRPr="00EE1316" w:rsidRDefault="00EE1316" w:rsidP="0031598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2</w:t>
      </w:r>
      <w:r w:rsidRPr="00EE1316"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、</w:t>
      </w:r>
      <w:r w:rsidR="008E6EE6" w:rsidRPr="00EE1316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课程教学创新成果报告。（附件一）</w:t>
      </w:r>
    </w:p>
    <w:p w:rsidR="008E6EE6" w:rsidRPr="004756A9" w:rsidRDefault="000D1663" w:rsidP="00315988">
      <w:pPr>
        <w:pStyle w:val="a3"/>
        <w:adjustRightInd w:val="0"/>
        <w:snapToGrid w:val="0"/>
        <w:spacing w:line="360" w:lineRule="auto"/>
        <w:ind w:firstLineChars="0" w:firstLine="0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3</w:t>
      </w:r>
      <w:r w:rsidRPr="000D1663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、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课堂实录视频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5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30"/>
          <w:szCs w:val="30"/>
          <w:shd w:val="clear" w:color="auto" w:fill="FFFFFF"/>
        </w:rPr>
        <w:t>节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。（教师在</w:t>
      </w:r>
      <w:r w:rsidR="00040E41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附件一中写出课堂实录视频日期，</w:t>
      </w:r>
      <w:proofErr w:type="gramStart"/>
      <w:r w:rsidR="00040E41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孟目的</w:t>
      </w:r>
      <w:proofErr w:type="gramEnd"/>
      <w:r w:rsidR="00040E41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学院自行</w:t>
      </w:r>
      <w:r w:rsidR="004756A9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调取</w:t>
      </w:r>
      <w:r w:rsidR="00040E41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。</w:t>
      </w:r>
      <w:r w:rsidR="008E6EE6"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）</w:t>
      </w:r>
    </w:p>
    <w:p w:rsidR="00040E41" w:rsidRPr="004756A9" w:rsidRDefault="00040E41" w:rsidP="00040E41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</w:p>
    <w:p w:rsidR="00040E41" w:rsidRPr="004756A9" w:rsidRDefault="00040E41" w:rsidP="00040E41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  <w:r w:rsidRPr="004756A9"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lastRenderedPageBreak/>
        <w:t>附件一：</w:t>
      </w:r>
    </w:p>
    <w:p w:rsidR="00040E41" w:rsidRPr="004756A9" w:rsidRDefault="00040E41" w:rsidP="00040E41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4756A9">
        <w:rPr>
          <w:rFonts w:ascii="Times New Roman" w:eastAsia="仿宋" w:hAnsi="Times New Roman" w:cs="Times New Roman"/>
          <w:b/>
          <w:bCs/>
          <w:sz w:val="32"/>
          <w:szCs w:val="32"/>
        </w:rPr>
        <w:t>课程教学创新成果报告</w:t>
      </w:r>
    </w:p>
    <w:p w:rsidR="00040E41" w:rsidRPr="004756A9" w:rsidRDefault="00040E41" w:rsidP="00040E41">
      <w:pPr>
        <w:rPr>
          <w:rFonts w:ascii="Times New Roman" w:eastAsia="等线" w:hAnsi="Times New Roman" w:cs="Times New Roman"/>
          <w:bCs/>
          <w:sz w:val="24"/>
        </w:rPr>
      </w:pPr>
      <w:r w:rsidRPr="004756A9">
        <w:rPr>
          <w:rFonts w:ascii="Times New Roman" w:eastAsia="等线" w:hAnsi="Times New Roman" w:cs="Times New Roman"/>
          <w:bCs/>
          <w:sz w:val="24"/>
        </w:rPr>
        <w:t>一</w:t>
      </w:r>
      <w:bookmarkStart w:id="1" w:name="_Hlk59694157"/>
      <w:r w:rsidRPr="004756A9">
        <w:rPr>
          <w:rFonts w:ascii="Times New Roman" w:eastAsia="等线" w:hAnsi="Times New Roman" w:cs="Times New Roman"/>
          <w:bCs/>
          <w:sz w:val="24"/>
        </w:rPr>
        <w:t>、</w:t>
      </w:r>
      <w:bookmarkEnd w:id="1"/>
      <w:r w:rsidRPr="004756A9">
        <w:rPr>
          <w:rFonts w:ascii="Times New Roman" w:eastAsia="等线" w:hAnsi="Times New Roman" w:cs="Times New Roman"/>
          <w:bCs/>
          <w:sz w:val="24"/>
        </w:rPr>
        <w:t>基本情况</w:t>
      </w:r>
    </w:p>
    <w:tbl>
      <w:tblPr>
        <w:tblpPr w:leftFromText="180" w:rightFromText="180" w:vertAnchor="text" w:horzAnchor="page" w:tblpX="1795" w:tblpY="342"/>
        <w:tblOverlap w:val="never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935"/>
        <w:gridCol w:w="935"/>
        <w:gridCol w:w="907"/>
        <w:gridCol w:w="942"/>
        <w:gridCol w:w="919"/>
        <w:gridCol w:w="816"/>
        <w:gridCol w:w="1071"/>
        <w:gridCol w:w="1511"/>
      </w:tblGrid>
      <w:tr w:rsidR="00040E41" w:rsidRPr="004756A9" w:rsidTr="00317940">
        <w:trPr>
          <w:trHeight w:val="567"/>
        </w:trPr>
        <w:tc>
          <w:tcPr>
            <w:tcW w:w="769" w:type="dxa"/>
            <w:vMerge w:val="restart"/>
            <w:vAlign w:val="center"/>
          </w:tcPr>
          <w:p w:rsidR="00040E41" w:rsidRPr="004756A9" w:rsidRDefault="00040E41" w:rsidP="00317940">
            <w:pPr>
              <w:rPr>
                <w:rFonts w:ascii="Times New Roman" w:eastAsia="宋体" w:hAnsi="Times New Roman" w:cs="Times New Roman"/>
              </w:rPr>
            </w:pPr>
          </w:p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</w:rPr>
            </w:pPr>
            <w:r w:rsidRPr="004756A9">
              <w:rPr>
                <w:rFonts w:ascii="Times New Roman" w:eastAsia="等线" w:hAnsi="Times New Roman" w:cs="Times New Roman"/>
              </w:rPr>
              <w:t>教师</w:t>
            </w:r>
          </w:p>
        </w:tc>
        <w:tc>
          <w:tcPr>
            <w:tcW w:w="935" w:type="dxa"/>
            <w:vAlign w:val="center"/>
          </w:tcPr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姓名</w:t>
            </w:r>
          </w:p>
        </w:tc>
        <w:tc>
          <w:tcPr>
            <w:tcW w:w="935" w:type="dxa"/>
            <w:vAlign w:val="center"/>
          </w:tcPr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性别</w:t>
            </w:r>
          </w:p>
        </w:tc>
        <w:tc>
          <w:tcPr>
            <w:tcW w:w="907" w:type="dxa"/>
            <w:vAlign w:val="center"/>
          </w:tcPr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出生</w:t>
            </w:r>
          </w:p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年月</w:t>
            </w:r>
          </w:p>
        </w:tc>
        <w:tc>
          <w:tcPr>
            <w:tcW w:w="942" w:type="dxa"/>
            <w:vAlign w:val="center"/>
          </w:tcPr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职称</w:t>
            </w:r>
          </w:p>
        </w:tc>
        <w:tc>
          <w:tcPr>
            <w:tcW w:w="919" w:type="dxa"/>
            <w:vAlign w:val="center"/>
          </w:tcPr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学历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/</w:t>
            </w:r>
          </w:p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学位</w:t>
            </w:r>
          </w:p>
        </w:tc>
        <w:tc>
          <w:tcPr>
            <w:tcW w:w="1887" w:type="dxa"/>
            <w:gridSpan w:val="2"/>
            <w:vAlign w:val="center"/>
          </w:tcPr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工作单位</w:t>
            </w:r>
          </w:p>
        </w:tc>
        <w:tc>
          <w:tcPr>
            <w:tcW w:w="1511" w:type="dxa"/>
            <w:vAlign w:val="center"/>
          </w:tcPr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教学任务</w:t>
            </w:r>
          </w:p>
        </w:tc>
      </w:tr>
      <w:tr w:rsidR="00040E41" w:rsidRPr="004756A9" w:rsidTr="00317940">
        <w:trPr>
          <w:trHeight w:val="386"/>
        </w:trPr>
        <w:tc>
          <w:tcPr>
            <w:tcW w:w="769" w:type="dxa"/>
            <w:vMerge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35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35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07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42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19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511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040E41" w:rsidRPr="004756A9" w:rsidTr="00317940">
        <w:trPr>
          <w:trHeight w:val="386"/>
        </w:trPr>
        <w:tc>
          <w:tcPr>
            <w:tcW w:w="769" w:type="dxa"/>
            <w:vMerge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35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35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07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42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19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511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040E41" w:rsidRPr="004756A9" w:rsidTr="00317940">
        <w:trPr>
          <w:trHeight w:val="386"/>
        </w:trPr>
        <w:tc>
          <w:tcPr>
            <w:tcW w:w="769" w:type="dxa"/>
            <w:vMerge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35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35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07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42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19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511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040E41" w:rsidRPr="004756A9" w:rsidTr="00317940">
        <w:trPr>
          <w:trHeight w:val="850"/>
        </w:trPr>
        <w:tc>
          <w:tcPr>
            <w:tcW w:w="769" w:type="dxa"/>
            <w:vAlign w:val="center"/>
          </w:tcPr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基层教学组织</w:t>
            </w:r>
          </w:p>
        </w:tc>
        <w:tc>
          <w:tcPr>
            <w:tcW w:w="935" w:type="dxa"/>
            <w:vAlign w:val="center"/>
          </w:tcPr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组织</w:t>
            </w:r>
          </w:p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名称</w:t>
            </w:r>
          </w:p>
        </w:tc>
        <w:tc>
          <w:tcPr>
            <w:tcW w:w="7101" w:type="dxa"/>
            <w:gridSpan w:val="7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（例如：教研室、课程组、教学团队等）</w:t>
            </w:r>
          </w:p>
        </w:tc>
      </w:tr>
      <w:tr w:rsidR="00040E41" w:rsidRPr="004756A9" w:rsidTr="00317940">
        <w:trPr>
          <w:trHeight w:val="735"/>
        </w:trPr>
        <w:tc>
          <w:tcPr>
            <w:tcW w:w="769" w:type="dxa"/>
            <w:vMerge w:val="restart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  <w:p w:rsidR="00040E41" w:rsidRPr="004756A9" w:rsidRDefault="00040E41" w:rsidP="00317940">
            <w:pPr>
              <w:jc w:val="left"/>
              <w:rPr>
                <w:rFonts w:ascii="Times New Roman" w:eastAsia="等线" w:hAnsi="Times New Roman" w:cs="Times New Roman"/>
              </w:rPr>
            </w:pPr>
            <w:r w:rsidRPr="004756A9">
              <w:rPr>
                <w:rFonts w:ascii="Times New Roman" w:eastAsia="等线" w:hAnsi="Times New Roman" w:cs="Times New Roman"/>
              </w:rPr>
              <w:t>课程情况</w:t>
            </w:r>
          </w:p>
        </w:tc>
        <w:tc>
          <w:tcPr>
            <w:tcW w:w="935" w:type="dxa"/>
            <w:vAlign w:val="center"/>
          </w:tcPr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课程</w:t>
            </w:r>
          </w:p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名称</w:t>
            </w:r>
          </w:p>
        </w:tc>
        <w:tc>
          <w:tcPr>
            <w:tcW w:w="3703" w:type="dxa"/>
            <w:gridSpan w:val="4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  <w:vertAlign w:val="superscript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课程</w:t>
            </w:r>
            <w:r w:rsidRPr="004756A9">
              <w:rPr>
                <w:rFonts w:ascii="Times New Roman" w:eastAsia="宋体" w:hAnsi="Times New Roman" w:cs="Times New Roman"/>
                <w:szCs w:val="21"/>
                <w:vertAlign w:val="superscript"/>
              </w:rPr>
              <w:footnoteReference w:id="1"/>
            </w:r>
          </w:p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类型</w:t>
            </w:r>
          </w:p>
        </w:tc>
        <w:tc>
          <w:tcPr>
            <w:tcW w:w="2582" w:type="dxa"/>
            <w:gridSpan w:val="2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040E41" w:rsidRPr="004756A9" w:rsidTr="00317940">
        <w:trPr>
          <w:trHeight w:val="765"/>
        </w:trPr>
        <w:tc>
          <w:tcPr>
            <w:tcW w:w="769" w:type="dxa"/>
            <w:vMerge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开课</w:t>
            </w:r>
          </w:p>
          <w:p w:rsidR="00040E41" w:rsidRPr="004756A9" w:rsidRDefault="00040E41" w:rsidP="00317940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年级</w:t>
            </w:r>
          </w:p>
        </w:tc>
        <w:tc>
          <w:tcPr>
            <w:tcW w:w="3703" w:type="dxa"/>
            <w:gridSpan w:val="4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  <w:vertAlign w:val="superscript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学</w:t>
            </w:r>
            <w:r w:rsidR="004756A9" w:rsidRPr="004756A9">
              <w:rPr>
                <w:rFonts w:ascii="Times New Roman" w:eastAsia="等线" w:hAnsi="Times New Roman" w:cs="Times New Roman"/>
                <w:szCs w:val="21"/>
              </w:rPr>
              <w:t>科</w:t>
            </w:r>
            <w:r w:rsidRPr="004756A9">
              <w:rPr>
                <w:rFonts w:ascii="Times New Roman" w:eastAsia="宋体" w:hAnsi="Times New Roman" w:cs="Times New Roman"/>
                <w:szCs w:val="21"/>
                <w:vertAlign w:val="superscript"/>
              </w:rPr>
              <w:footnoteReference w:id="2"/>
            </w:r>
          </w:p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门类</w:t>
            </w:r>
          </w:p>
        </w:tc>
        <w:tc>
          <w:tcPr>
            <w:tcW w:w="2582" w:type="dxa"/>
            <w:gridSpan w:val="2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040E41" w:rsidRPr="004756A9" w:rsidTr="00317940">
        <w:trPr>
          <w:trHeight w:val="1662"/>
        </w:trPr>
        <w:tc>
          <w:tcPr>
            <w:tcW w:w="769" w:type="dxa"/>
            <w:textDirection w:val="tbRlV"/>
            <w:vAlign w:val="center"/>
          </w:tcPr>
          <w:p w:rsidR="00040E41" w:rsidRPr="004756A9" w:rsidRDefault="004756A9" w:rsidP="004756A9">
            <w:pPr>
              <w:ind w:left="113" w:right="113"/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课堂实录视频</w:t>
            </w:r>
          </w:p>
        </w:tc>
        <w:tc>
          <w:tcPr>
            <w:tcW w:w="8036" w:type="dxa"/>
            <w:gridSpan w:val="8"/>
          </w:tcPr>
          <w:p w:rsidR="00040E41" w:rsidRPr="004756A9" w:rsidRDefault="004756A9" w:rsidP="00317940">
            <w:pPr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日期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 xml:space="preserve">(     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年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 xml:space="preserve">   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月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 xml:space="preserve">  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日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 xml:space="preserve">  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第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 xml:space="preserve">   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节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</w:tr>
    </w:tbl>
    <w:p w:rsidR="00040E41" w:rsidRPr="004756A9" w:rsidRDefault="00040E41" w:rsidP="00040E41">
      <w:pPr>
        <w:rPr>
          <w:rFonts w:ascii="Times New Roman" w:eastAsia="仿宋_GB2312" w:hAnsi="Times New Roman" w:cs="Times New Roman"/>
          <w:bCs/>
          <w:sz w:val="32"/>
          <w:szCs w:val="32"/>
        </w:rPr>
        <w:sectPr w:rsidR="00040E41" w:rsidRPr="004756A9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040E41" w:rsidRPr="004756A9" w:rsidRDefault="004756A9" w:rsidP="00040E41">
      <w:pPr>
        <w:rPr>
          <w:rFonts w:ascii="Times New Roman" w:eastAsia="等线" w:hAnsi="Times New Roman" w:cs="Times New Roman"/>
          <w:sz w:val="24"/>
          <w:szCs w:val="32"/>
        </w:rPr>
      </w:pPr>
      <w:r w:rsidRPr="004756A9">
        <w:rPr>
          <w:rFonts w:ascii="Times New Roman" w:eastAsia="等线" w:hAnsi="Times New Roman" w:cs="Times New Roman"/>
          <w:sz w:val="24"/>
          <w:szCs w:val="32"/>
        </w:rPr>
        <w:lastRenderedPageBreak/>
        <w:t>二、课</w:t>
      </w:r>
      <w:r w:rsidR="00040E41" w:rsidRPr="004756A9">
        <w:rPr>
          <w:rFonts w:ascii="Times New Roman" w:eastAsia="等线" w:hAnsi="Times New Roman" w:cs="Times New Roman"/>
          <w:sz w:val="24"/>
          <w:szCs w:val="32"/>
        </w:rPr>
        <w:t>程教学创新情况</w:t>
      </w:r>
    </w:p>
    <w:tbl>
      <w:tblPr>
        <w:tblpPr w:leftFromText="180" w:rightFromText="180" w:vertAnchor="text" w:horzAnchor="page" w:tblpX="2035" w:tblpY="162"/>
        <w:tblOverlap w:val="never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</w:tblGrid>
      <w:tr w:rsidR="00040E41" w:rsidRPr="004756A9" w:rsidTr="00317940">
        <w:trPr>
          <w:trHeight w:val="1701"/>
        </w:trPr>
        <w:tc>
          <w:tcPr>
            <w:tcW w:w="8765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1.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教学目标及学情分析（限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300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字）</w:t>
            </w:r>
          </w:p>
        </w:tc>
      </w:tr>
      <w:tr w:rsidR="00040E41" w:rsidRPr="004756A9" w:rsidTr="00317940">
        <w:trPr>
          <w:trHeight w:val="1701"/>
        </w:trPr>
        <w:tc>
          <w:tcPr>
            <w:tcW w:w="8765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2.</w:t>
            </w:r>
            <w:r w:rsidR="00EE1316">
              <w:rPr>
                <w:rFonts w:ascii="Times New Roman" w:eastAsia="等线" w:hAnsi="Times New Roman" w:cs="Times New Roman" w:hint="eastAsia"/>
                <w:szCs w:val="21"/>
              </w:rPr>
              <w:t>教学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理念及思路（限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300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字）</w:t>
            </w:r>
          </w:p>
        </w:tc>
      </w:tr>
      <w:tr w:rsidR="00040E41" w:rsidRPr="004756A9" w:rsidTr="00317940">
        <w:trPr>
          <w:trHeight w:val="2183"/>
        </w:trPr>
        <w:tc>
          <w:tcPr>
            <w:tcW w:w="8765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3.</w:t>
            </w:r>
            <w:r w:rsidR="00EE1316">
              <w:rPr>
                <w:rFonts w:ascii="Times New Roman" w:eastAsia="等线" w:hAnsi="Times New Roman" w:cs="Times New Roman" w:hint="eastAsia"/>
                <w:szCs w:val="21"/>
              </w:rPr>
              <w:t>教学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创新方法及途径（限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500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字）（主要陈述在教学模式、教学内容、教学活动、教学组织、教学方法与手段、教学评价等方面如何实现教学创新）</w:t>
            </w:r>
          </w:p>
        </w:tc>
      </w:tr>
      <w:tr w:rsidR="00040E41" w:rsidRPr="004756A9" w:rsidTr="00317940">
        <w:trPr>
          <w:trHeight w:val="2268"/>
        </w:trPr>
        <w:tc>
          <w:tcPr>
            <w:tcW w:w="8765" w:type="dxa"/>
          </w:tcPr>
          <w:p w:rsidR="00040E41" w:rsidRPr="004756A9" w:rsidRDefault="00040E41" w:rsidP="00317940">
            <w:pPr>
              <w:rPr>
                <w:rFonts w:ascii="Times New Roman" w:eastAsia="等线" w:hAnsi="Times New Roman" w:cs="Times New Roman"/>
                <w:szCs w:val="21"/>
              </w:rPr>
            </w:pPr>
            <w:r w:rsidRPr="004756A9">
              <w:rPr>
                <w:rFonts w:ascii="Times New Roman" w:eastAsia="等线" w:hAnsi="Times New Roman" w:cs="Times New Roman"/>
                <w:szCs w:val="21"/>
              </w:rPr>
              <w:t>4.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教学创新效果及成果（限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300</w:t>
            </w:r>
            <w:r w:rsidRPr="004756A9">
              <w:rPr>
                <w:rFonts w:ascii="Times New Roman" w:eastAsia="等线" w:hAnsi="Times New Roman" w:cs="Times New Roman"/>
                <w:szCs w:val="21"/>
              </w:rPr>
              <w:t>字）（主要陈述通过实施教学改革创新，所取得的主要教育教学效果与成果、学生反馈，以及推广应用情况）</w:t>
            </w:r>
          </w:p>
        </w:tc>
      </w:tr>
      <w:tr w:rsidR="000D1663" w:rsidRPr="004756A9" w:rsidTr="00317940">
        <w:trPr>
          <w:trHeight w:val="2268"/>
        </w:trPr>
        <w:tc>
          <w:tcPr>
            <w:tcW w:w="8765" w:type="dxa"/>
          </w:tcPr>
          <w:p w:rsidR="000D1663" w:rsidRPr="004756A9" w:rsidRDefault="000D1663" w:rsidP="00317940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5.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自主教学评价（包含对学生自主学习情况进行评价，评价的途径及评价结果，举例说明）</w:t>
            </w:r>
          </w:p>
        </w:tc>
      </w:tr>
      <w:tr w:rsidR="00EE1316" w:rsidRPr="004756A9" w:rsidTr="00317940">
        <w:trPr>
          <w:trHeight w:val="2268"/>
        </w:trPr>
        <w:tc>
          <w:tcPr>
            <w:tcW w:w="8765" w:type="dxa"/>
          </w:tcPr>
          <w:p w:rsidR="00EE1316" w:rsidRPr="004756A9" w:rsidRDefault="00EE1316" w:rsidP="00317940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5.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课程教学特色案例</w:t>
            </w:r>
          </w:p>
        </w:tc>
      </w:tr>
      <w:tr w:rsidR="00EE1316" w:rsidRPr="004756A9" w:rsidTr="00317940">
        <w:trPr>
          <w:trHeight w:val="2268"/>
        </w:trPr>
        <w:tc>
          <w:tcPr>
            <w:tcW w:w="8765" w:type="dxa"/>
          </w:tcPr>
          <w:p w:rsidR="00EE1316" w:rsidRPr="004756A9" w:rsidRDefault="00EE1316" w:rsidP="00317940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lastRenderedPageBreak/>
              <w:t>6.</w:t>
            </w:r>
            <w:proofErr w:type="gramStart"/>
            <w:r>
              <w:rPr>
                <w:rFonts w:ascii="Times New Roman" w:eastAsia="等线" w:hAnsi="Times New Roman" w:cs="Times New Roman" w:hint="eastAsia"/>
                <w:szCs w:val="21"/>
              </w:rPr>
              <w:t>课程思政建设</w:t>
            </w:r>
            <w:proofErr w:type="gramEnd"/>
            <w:r>
              <w:rPr>
                <w:rFonts w:ascii="Times New Roman" w:eastAsia="等线" w:hAnsi="Times New Roman" w:cs="Times New Roman" w:hint="eastAsia"/>
                <w:szCs w:val="21"/>
              </w:rPr>
              <w:t>情况</w:t>
            </w:r>
          </w:p>
        </w:tc>
      </w:tr>
    </w:tbl>
    <w:p w:rsidR="00040E41" w:rsidRPr="004756A9" w:rsidRDefault="00040E41" w:rsidP="00040E41">
      <w:pPr>
        <w:rPr>
          <w:rFonts w:ascii="Times New Roman" w:eastAsia="仿宋_GB2312" w:hAnsi="Times New Roman" w:cs="Times New Roman"/>
          <w:bCs/>
          <w:sz w:val="32"/>
          <w:szCs w:val="32"/>
        </w:rPr>
        <w:sectPr w:rsidR="00040E41" w:rsidRPr="004756A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40E41" w:rsidRPr="004756A9" w:rsidRDefault="00040E41" w:rsidP="00040E41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</w:p>
    <w:sectPr w:rsidR="00040E41" w:rsidRPr="0047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588" w:rsidRDefault="00285588" w:rsidP="00040E41">
      <w:r>
        <w:separator/>
      </w:r>
    </w:p>
  </w:endnote>
  <w:endnote w:type="continuationSeparator" w:id="0">
    <w:p w:rsidR="00285588" w:rsidRDefault="00285588" w:rsidP="0004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588" w:rsidRDefault="00285588" w:rsidP="00040E41">
      <w:r>
        <w:separator/>
      </w:r>
    </w:p>
  </w:footnote>
  <w:footnote w:type="continuationSeparator" w:id="0">
    <w:p w:rsidR="00285588" w:rsidRDefault="00285588" w:rsidP="00040E41">
      <w:r>
        <w:continuationSeparator/>
      </w:r>
    </w:p>
  </w:footnote>
  <w:footnote w:id="1">
    <w:p w:rsidR="00040E41" w:rsidRDefault="00040E41" w:rsidP="00040E41">
      <w:pPr>
        <w:tabs>
          <w:tab w:val="center" w:pos="4153"/>
          <w:tab w:val="right" w:pos="8306"/>
        </w:tabs>
        <w:snapToGrid w:val="0"/>
        <w:jc w:val="left"/>
        <w:rPr>
          <w:rFonts w:ascii="Calibri" w:eastAsia="等线" w:hAnsi="Calibri" w:cs="Times New Roman"/>
          <w:sz w:val="18"/>
          <w:szCs w:val="22"/>
        </w:rPr>
      </w:pPr>
      <w:r>
        <w:rPr>
          <w:rFonts w:ascii="Calibri" w:eastAsia="宋体" w:hAnsi="Calibri" w:cs="Times New Roman"/>
          <w:sz w:val="18"/>
          <w:szCs w:val="18"/>
          <w:vertAlign w:val="superscript"/>
        </w:rPr>
        <w:footnoteRef/>
      </w:r>
      <w:r>
        <w:rPr>
          <w:rFonts w:ascii="Calibri" w:eastAsia="等线" w:hAnsi="Calibri" w:cs="Times New Roman"/>
          <w:sz w:val="18"/>
          <w:szCs w:val="18"/>
        </w:rPr>
        <w:t xml:space="preserve"> </w:t>
      </w:r>
      <w:proofErr w:type="gramStart"/>
      <w:r>
        <w:rPr>
          <w:rFonts w:ascii="华文仿宋" w:eastAsia="华文仿宋" w:hAnsi="华文仿宋" w:cs="华文仿宋" w:hint="eastAsia"/>
          <w:sz w:val="18"/>
          <w:szCs w:val="18"/>
        </w:rPr>
        <w:t>如思政课程</w:t>
      </w:r>
      <w:proofErr w:type="gramEnd"/>
      <w:r>
        <w:rPr>
          <w:rFonts w:ascii="华文仿宋" w:eastAsia="华文仿宋" w:hAnsi="华文仿宋" w:cs="华文仿宋" w:hint="eastAsia"/>
          <w:sz w:val="18"/>
          <w:szCs w:val="18"/>
        </w:rPr>
        <w:t>、通识课程、公共基础课程、专业课程等</w:t>
      </w:r>
    </w:p>
  </w:footnote>
  <w:footnote w:id="2">
    <w:p w:rsidR="00040E41" w:rsidRDefault="00040E41" w:rsidP="00040E41">
      <w:pPr>
        <w:tabs>
          <w:tab w:val="center" w:pos="4153"/>
          <w:tab w:val="right" w:pos="8306"/>
        </w:tabs>
        <w:snapToGrid w:val="0"/>
        <w:jc w:val="left"/>
        <w:rPr>
          <w:rFonts w:ascii="华文仿宋" w:eastAsia="华文仿宋" w:hAnsi="华文仿宋" w:cs="华文仿宋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  <w:vertAlign w:val="superscript"/>
        </w:rPr>
        <w:footnoteRef/>
      </w:r>
      <w:r>
        <w:rPr>
          <w:rFonts w:ascii="Calibri" w:eastAsia="等线" w:hAnsi="Calibri" w:cs="Times New Roman"/>
          <w:sz w:val="18"/>
          <w:szCs w:val="18"/>
        </w:rPr>
        <w:t xml:space="preserve"> </w:t>
      </w:r>
      <w:r>
        <w:rPr>
          <w:rFonts w:ascii="华文仿宋" w:eastAsia="华文仿宋" w:hAnsi="华文仿宋" w:cs="华文仿宋" w:hint="eastAsia"/>
          <w:sz w:val="18"/>
          <w:szCs w:val="18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—13</w:t>
      </w:r>
    </w:p>
    <w:p w:rsidR="00040E41" w:rsidRDefault="00040E41" w:rsidP="00040E41">
      <w:pPr>
        <w:snapToGrid w:val="0"/>
        <w:jc w:val="left"/>
        <w:rPr>
          <w:rFonts w:ascii="Calibri" w:eastAsia="等线" w:hAnsi="Calibri" w:cs="Times New Roman"/>
          <w:sz w:val="18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43C1A"/>
    <w:multiLevelType w:val="hybridMultilevel"/>
    <w:tmpl w:val="F70C0C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7E42494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D4958"/>
    <w:multiLevelType w:val="hybridMultilevel"/>
    <w:tmpl w:val="0BDA097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3FCB"/>
    <w:multiLevelType w:val="hybridMultilevel"/>
    <w:tmpl w:val="0C4860E4"/>
    <w:lvl w:ilvl="0" w:tplc="5C9C366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124911"/>
    <w:multiLevelType w:val="hybridMultilevel"/>
    <w:tmpl w:val="C3A88DE2"/>
    <w:lvl w:ilvl="0" w:tplc="5C9C366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283C4C"/>
    <w:multiLevelType w:val="hybridMultilevel"/>
    <w:tmpl w:val="6130E3F0"/>
    <w:lvl w:ilvl="0" w:tplc="FA4A8F3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3C"/>
    <w:rsid w:val="00040E41"/>
    <w:rsid w:val="000D1663"/>
    <w:rsid w:val="001755C4"/>
    <w:rsid w:val="00243859"/>
    <w:rsid w:val="00285588"/>
    <w:rsid w:val="00315988"/>
    <w:rsid w:val="00317940"/>
    <w:rsid w:val="004756A9"/>
    <w:rsid w:val="0060345A"/>
    <w:rsid w:val="00662271"/>
    <w:rsid w:val="007D2129"/>
    <w:rsid w:val="008E6EE6"/>
    <w:rsid w:val="008F093C"/>
    <w:rsid w:val="008F2FEB"/>
    <w:rsid w:val="00CD0E24"/>
    <w:rsid w:val="00E261D0"/>
    <w:rsid w:val="00E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31637"/>
  <w15:chartTrackingRefBased/>
  <w15:docId w15:val="{0D67A89F-BA24-4611-9753-703F8DFA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9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C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E6E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6E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7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756A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75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75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Haiyun</dc:creator>
  <cp:keywords/>
  <dc:description/>
  <cp:lastModifiedBy>Haiyun</cp:lastModifiedBy>
  <cp:revision>4</cp:revision>
  <dcterms:created xsi:type="dcterms:W3CDTF">2020-12-23T08:36:00Z</dcterms:created>
  <dcterms:modified xsi:type="dcterms:W3CDTF">2020-12-29T05:54:00Z</dcterms:modified>
</cp:coreProperties>
</file>